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E3C243" w14:textId="14AE8F53" w:rsidR="00CE2F42" w:rsidRPr="00CE2F42" w:rsidRDefault="00CE2F42" w:rsidP="00CE2F42">
      <w:pPr>
        <w:widowControl w:val="0"/>
        <w:autoSpaceDE w:val="0"/>
        <w:autoSpaceDN w:val="0"/>
        <w:adjustRightInd w:val="0"/>
        <w:spacing w:after="560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57B8664" wp14:editId="2F48BE05">
            <wp:extent cx="3505200" cy="2044700"/>
            <wp:effectExtent l="0" t="0" r="0" b="1270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8F356" w14:textId="77777777" w:rsidR="00BB6460" w:rsidRPr="00E93448" w:rsidRDefault="00BB6460" w:rsidP="00BB6460">
      <w:pPr>
        <w:widowControl w:val="0"/>
        <w:autoSpaceDE w:val="0"/>
        <w:autoSpaceDN w:val="0"/>
        <w:adjustRightInd w:val="0"/>
        <w:spacing w:after="560"/>
        <w:jc w:val="center"/>
        <w:rPr>
          <w:rFonts w:ascii="Arial" w:hAnsi="Arial" w:cs="Arial"/>
          <w:sz w:val="28"/>
          <w:szCs w:val="28"/>
          <w:u w:val="single"/>
        </w:rPr>
      </w:pPr>
      <w:r w:rsidRPr="00E93448">
        <w:rPr>
          <w:rFonts w:ascii="Arial" w:hAnsi="Arial" w:cs="Arial"/>
          <w:sz w:val="28"/>
          <w:szCs w:val="28"/>
          <w:u w:val="single"/>
        </w:rPr>
        <w:t>Comunicato stampa del 31 marzo 2014</w:t>
      </w:r>
    </w:p>
    <w:p w14:paraId="5EDC335D" w14:textId="77777777" w:rsidR="00BB6460" w:rsidRDefault="00BB6460" w:rsidP="00BB6460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color w:val="000000"/>
          <w:spacing w:val="1"/>
          <w:sz w:val="28"/>
          <w:szCs w:val="28"/>
        </w:rPr>
      </w:pPr>
      <w:r>
        <w:rPr>
          <w:rFonts w:ascii="Arial" w:hAnsi="Arial" w:cs="Arial"/>
          <w:b/>
          <w:color w:val="000000"/>
          <w:spacing w:val="1"/>
          <w:sz w:val="28"/>
          <w:szCs w:val="28"/>
        </w:rPr>
        <w:t>Ministero dello Sviluppo economico e associazioni di consumatori insieme per contrastare il fenomeno dei falsi con l’iniziativa "Io sono o</w:t>
      </w:r>
      <w:r w:rsidRPr="00A31890">
        <w:rPr>
          <w:rFonts w:ascii="Arial" w:hAnsi="Arial" w:cs="Arial"/>
          <w:b/>
          <w:color w:val="000000"/>
          <w:spacing w:val="1"/>
          <w:sz w:val="28"/>
          <w:szCs w:val="28"/>
        </w:rPr>
        <w:t>riginale"</w:t>
      </w:r>
    </w:p>
    <w:p w14:paraId="40AB50C6" w14:textId="77777777" w:rsidR="00BB6460" w:rsidRDefault="00BB6460" w:rsidP="00BB6460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color w:val="000000"/>
          <w:spacing w:val="1"/>
          <w:sz w:val="28"/>
          <w:szCs w:val="28"/>
        </w:rPr>
      </w:pPr>
      <w:r>
        <w:rPr>
          <w:rFonts w:ascii="Arial" w:hAnsi="Arial" w:cs="Arial"/>
          <w:b/>
          <w:color w:val="000000"/>
          <w:spacing w:val="1"/>
          <w:sz w:val="28"/>
          <w:szCs w:val="28"/>
        </w:rPr>
        <w:t>DA DOMANI, AL VIA LE ATTIVITA’ DEGLI SPORTELLI PER LA LOTTA ALLA CONTRAFFAZIONE</w:t>
      </w:r>
    </w:p>
    <w:p w14:paraId="07469B8B" w14:textId="1564232D" w:rsidR="00BB6460" w:rsidRPr="00CC158D" w:rsidRDefault="00BB6460" w:rsidP="00BB6460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/>
          <w:spacing w:val="1"/>
          <w:sz w:val="28"/>
          <w:szCs w:val="28"/>
        </w:rPr>
        <w:t>"Io sono originale</w:t>
      </w:r>
      <w:r w:rsidRPr="00A31890">
        <w:rPr>
          <w:rFonts w:ascii="Arial" w:hAnsi="Arial" w:cs="Arial"/>
          <w:b/>
          <w:color w:val="000000"/>
          <w:spacing w:val="1"/>
          <w:sz w:val="28"/>
          <w:szCs w:val="28"/>
        </w:rPr>
        <w:t>"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 è l’iniziativa </w:t>
      </w:r>
      <w:r w:rsidRPr="00090C46">
        <w:rPr>
          <w:rFonts w:ascii="Arial" w:hAnsi="Arial" w:cs="Arial"/>
          <w:sz w:val="28"/>
          <w:szCs w:val="28"/>
        </w:rPr>
        <w:t xml:space="preserve">finanziata dal Ministero dello Sviluppo Economico </w:t>
      </w:r>
      <w:r w:rsidRPr="00090C46">
        <w:rPr>
          <w:rFonts w:ascii="Arial" w:hAnsi="Arial" w:cs="Arial"/>
          <w:color w:val="000000"/>
          <w:sz w:val="28"/>
          <w:szCs w:val="28"/>
        </w:rPr>
        <w:t>Direzione Generale per la Lotta alla Contraffazione</w:t>
      </w:r>
      <w:r>
        <w:rPr>
          <w:rFonts w:ascii="Arial" w:hAnsi="Arial" w:cs="Arial"/>
          <w:color w:val="000000"/>
          <w:sz w:val="28"/>
          <w:szCs w:val="28"/>
        </w:rPr>
        <w:t xml:space="preserve"> - </w:t>
      </w:r>
      <w:r w:rsidRPr="00090C46">
        <w:rPr>
          <w:rFonts w:ascii="Arial" w:hAnsi="Arial" w:cs="Arial"/>
          <w:color w:val="000000"/>
          <w:sz w:val="28"/>
          <w:szCs w:val="28"/>
        </w:rPr>
        <w:t>Ufficio Italiano Brevetti e Marchi</w:t>
      </w:r>
      <w:r w:rsidRPr="00090C46">
        <w:rPr>
          <w:rFonts w:ascii="Arial" w:hAnsi="Arial" w:cs="Arial"/>
          <w:sz w:val="28"/>
          <w:szCs w:val="28"/>
        </w:rPr>
        <w:t xml:space="preserve"> e re</w:t>
      </w:r>
      <w:r>
        <w:rPr>
          <w:rFonts w:ascii="Arial" w:hAnsi="Arial" w:cs="Arial"/>
          <w:sz w:val="28"/>
          <w:szCs w:val="28"/>
        </w:rPr>
        <w:t>alizzata dalle</w:t>
      </w:r>
      <w:r w:rsidRPr="00090C46">
        <w:rPr>
          <w:rFonts w:ascii="Arial" w:hAnsi="Arial" w:cs="Arial"/>
          <w:sz w:val="28"/>
          <w:szCs w:val="28"/>
        </w:rPr>
        <w:t xml:space="preserve"> associazioni </w:t>
      </w:r>
      <w:r>
        <w:rPr>
          <w:rFonts w:ascii="Arial" w:hAnsi="Arial" w:cs="Arial"/>
          <w:sz w:val="28"/>
          <w:szCs w:val="28"/>
        </w:rPr>
        <w:t xml:space="preserve">di consumatori 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che mette in campo una serie di attività di informazione e di sensibilizzazione per i cittadini sulla contraffazione, sui problemi per la salute pubblica, per la legalità e per l'economia derivanti da questo fenomeno e sui soggetti dedicati al contrasto. </w:t>
      </w:r>
      <w:r w:rsidRPr="00090C46">
        <w:rPr>
          <w:rFonts w:ascii="Arial" w:hAnsi="Arial" w:cs="Arial"/>
          <w:sz w:val="28"/>
          <w:szCs w:val="28"/>
        </w:rPr>
        <w:t>Il progetto ha portata nazionale e dura due anni e prevede una serie di servizi utili rivolti a tutti i cittadini</w:t>
      </w:r>
      <w:r>
        <w:rPr>
          <w:rFonts w:ascii="Arial" w:hAnsi="Arial" w:cs="Arial"/>
          <w:sz w:val="28"/>
          <w:szCs w:val="28"/>
        </w:rPr>
        <w:t xml:space="preserve">: da domani sono attivi </w:t>
      </w:r>
      <w:r w:rsidRPr="008B478F">
        <w:rPr>
          <w:rFonts w:ascii="Arial" w:hAnsi="Arial" w:cs="Arial"/>
          <w:b/>
          <w:color w:val="000000"/>
          <w:spacing w:val="1"/>
          <w:sz w:val="28"/>
          <w:szCs w:val="28"/>
        </w:rPr>
        <w:t>sei sportelli territoriali e uno sportello virtuale (i cittadini possono avere un filo diretto con gli operatori scrivendo a</w:t>
      </w:r>
      <w:r w:rsidR="00211C83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 </w:t>
      </w:r>
      <w:r w:rsidR="00211C83" w:rsidRPr="00211C83">
        <w:rPr>
          <w:rFonts w:ascii="Arial" w:hAnsi="Arial" w:cs="Arial"/>
          <w:b/>
          <w:color w:val="000000"/>
          <w:spacing w:val="1"/>
          <w:sz w:val="28"/>
          <w:szCs w:val="28"/>
        </w:rPr>
        <w:t>sportello@iosonoriginale.it</w:t>
      </w:r>
      <w:r w:rsidRPr="008B478F">
        <w:rPr>
          <w:rFonts w:ascii="Arial" w:hAnsi="Arial" w:cs="Arial"/>
          <w:b/>
          <w:color w:val="000000"/>
          <w:spacing w:val="1"/>
          <w:sz w:val="28"/>
          <w:szCs w:val="28"/>
        </w:rPr>
        <w:t>)</w:t>
      </w:r>
      <w:r w:rsidRPr="008B478F">
        <w:rPr>
          <w:rFonts w:ascii="Arial" w:hAnsi="Arial" w:cs="Arial"/>
          <w:color w:val="000000"/>
          <w:spacing w:val="1"/>
          <w:sz w:val="28"/>
          <w:szCs w:val="28"/>
        </w:rPr>
        <w:t xml:space="preserve"> che offrono informazioni e consulenza in materia di contraffazione e di tutela della proprietà industriale in favore dei consumatori. 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Sul territorio </w:t>
      </w:r>
      <w:r w:rsidRPr="00416AFC">
        <w:rPr>
          <w:rFonts w:ascii="Arial" w:hAnsi="Arial" w:cs="Arial"/>
          <w:color w:val="000000"/>
          <w:spacing w:val="1"/>
          <w:sz w:val="28"/>
          <w:szCs w:val="28"/>
        </w:rPr>
        <w:t>si</w:t>
      </w:r>
      <w:r w:rsidR="00416AFC">
        <w:rPr>
          <w:rFonts w:ascii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pacing w:val="1"/>
          <w:sz w:val="28"/>
          <w:szCs w:val="28"/>
        </w:rPr>
        <w:t>prevedono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anche 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rapporti sinergici con soggetti pubblici e privati che 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metteranno a disposizione, in determinati giorni del mese, le loro sedi 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per 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promuovere 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>la diffusione della conoscenza in materia</w:t>
      </w:r>
      <w:r>
        <w:rPr>
          <w:rFonts w:ascii="Arial" w:hAnsi="Arial" w:cs="Arial"/>
          <w:color w:val="000000"/>
          <w:spacing w:val="1"/>
          <w:sz w:val="28"/>
          <w:szCs w:val="28"/>
        </w:rPr>
        <w:t>,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 per la rilevazione delle criticità nella gestione, nell'uso e nell'abuso di marchi e brevetti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. L’elenco degli sportelli e gli indirizzi sono presenti sui siti Internet delle associazioni </w:t>
      </w:r>
      <w:r w:rsidR="008670B7" w:rsidRPr="00C71894">
        <w:rPr>
          <w:rFonts w:ascii="Arial" w:hAnsi="Arial" w:cs="Arial"/>
          <w:b/>
          <w:color w:val="000000"/>
          <w:spacing w:val="1"/>
          <w:sz w:val="28"/>
          <w:szCs w:val="28"/>
        </w:rPr>
        <w:t>Adiconsum, Adoc, Adusbef, Asso-Consum, Federconsumatori e Movimento Consumator</w:t>
      </w:r>
      <w:r w:rsidR="008670B7">
        <w:rPr>
          <w:rFonts w:ascii="Arial" w:hAnsi="Arial" w:cs="Arial"/>
          <w:color w:val="000000"/>
          <w:spacing w:val="1"/>
          <w:sz w:val="28"/>
          <w:szCs w:val="28"/>
        </w:rPr>
        <w:t>i.</w:t>
      </w:r>
    </w:p>
    <w:p w14:paraId="3AC9CE48" w14:textId="13285A06" w:rsidR="00BB6460" w:rsidRPr="00607BD4" w:rsidRDefault="00BB6460" w:rsidP="008670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pacing w:val="1"/>
          <w:sz w:val="28"/>
          <w:szCs w:val="28"/>
        </w:rPr>
      </w:pPr>
      <w:r>
        <w:rPr>
          <w:rFonts w:ascii="Arial" w:hAnsi="Arial" w:cs="Arial"/>
          <w:color w:val="000000"/>
          <w:spacing w:val="1"/>
          <w:sz w:val="28"/>
          <w:szCs w:val="28"/>
        </w:rPr>
        <w:lastRenderedPageBreak/>
        <w:t>Nell’a</w:t>
      </w:r>
      <w:r w:rsidR="004342DE">
        <w:rPr>
          <w:rFonts w:ascii="Arial" w:hAnsi="Arial" w:cs="Arial"/>
          <w:color w:val="000000"/>
          <w:spacing w:val="1"/>
          <w:sz w:val="28"/>
          <w:szCs w:val="28"/>
        </w:rPr>
        <w:t>mbito del progetto sono previsti</w:t>
      </w:r>
      <w:r>
        <w:rPr>
          <w:rFonts w:ascii="Arial" w:hAnsi="Arial" w:cs="Arial"/>
          <w:color w:val="000000"/>
          <w:spacing w:val="1"/>
          <w:sz w:val="28"/>
          <w:szCs w:val="28"/>
        </w:rPr>
        <w:t xml:space="preserve"> anche:</w:t>
      </w:r>
      <w:r>
        <w:rPr>
          <w:rFonts w:ascii="Arial" w:hAnsi="Arial" w:cs="Arial"/>
          <w:color w:val="000000"/>
          <w:spacing w:val="1"/>
          <w:sz w:val="28"/>
          <w:szCs w:val="28"/>
        </w:rPr>
        <w:br/>
        <w:t xml:space="preserve">- </w:t>
      </w:r>
      <w:r w:rsidRPr="00931F99">
        <w:rPr>
          <w:rFonts w:ascii="Arial" w:hAnsi="Arial" w:cs="Arial"/>
          <w:b/>
          <w:color w:val="000000"/>
          <w:spacing w:val="1"/>
          <w:sz w:val="28"/>
          <w:szCs w:val="28"/>
        </w:rPr>
        <w:t>una c</w:t>
      </w:r>
      <w:r w:rsidRPr="00DB1538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ampagna di comunicazione nazionale </w:t>
      </w:r>
      <w:r w:rsidRPr="00DB1538">
        <w:rPr>
          <w:rFonts w:ascii="Arial" w:hAnsi="Arial" w:cs="Arial"/>
          <w:color w:val="000000"/>
          <w:spacing w:val="1"/>
          <w:sz w:val="28"/>
          <w:szCs w:val="28"/>
        </w:rPr>
        <w:t>con</w:t>
      </w:r>
      <w:r w:rsidRPr="00DB1538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 </w:t>
      </w:r>
      <w:r w:rsidRPr="00DB1538">
        <w:rPr>
          <w:rFonts w:ascii="Arial" w:hAnsi="Arial" w:cs="Arial"/>
          <w:color w:val="000000"/>
          <w:spacing w:val="1"/>
          <w:sz w:val="28"/>
          <w:szCs w:val="28"/>
        </w:rPr>
        <w:t>l'organizzazione di 20 eventi territoriali</w:t>
      </w:r>
      <w:r>
        <w:rPr>
          <w:rFonts w:ascii="Arial" w:hAnsi="Arial" w:cs="Arial"/>
          <w:color w:val="000000"/>
          <w:spacing w:val="1"/>
          <w:sz w:val="28"/>
          <w:szCs w:val="28"/>
        </w:rPr>
        <w:t>;</w:t>
      </w:r>
    </w:p>
    <w:p w14:paraId="4AE3300F" w14:textId="77777777" w:rsidR="00BB6460" w:rsidRPr="00090C46" w:rsidRDefault="00BB6460" w:rsidP="00BB64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7"/>
          <w:sz w:val="28"/>
          <w:szCs w:val="28"/>
        </w:rPr>
      </w:pPr>
      <w:r>
        <w:rPr>
          <w:rFonts w:ascii="Arial" w:hAnsi="Arial" w:cs="Arial"/>
          <w:color w:val="000000"/>
          <w:spacing w:val="1"/>
          <w:sz w:val="28"/>
          <w:szCs w:val="28"/>
        </w:rPr>
        <w:t xml:space="preserve">- </w:t>
      </w:r>
      <w:r w:rsidRPr="00931F99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un </w:t>
      </w:r>
      <w:r w:rsidRPr="00090C46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osservatorio 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finalizzato alla rilevazione e al monitoraggio </w:t>
      </w:r>
      <w:r>
        <w:rPr>
          <w:rFonts w:ascii="Arial" w:hAnsi="Arial" w:cs="Arial"/>
          <w:color w:val="000000"/>
          <w:spacing w:val="1"/>
          <w:sz w:val="28"/>
          <w:szCs w:val="28"/>
        </w:rPr>
        <w:t>di notizie nazionali e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 internazionali sul fenomeno della contraffazione e alla loro diffusione attraverso la</w:t>
      </w:r>
      <w:r w:rsidRPr="00090C46"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 produzione di una newsletter bimensile</w:t>
      </w:r>
      <w:r w:rsidRPr="00090C46">
        <w:rPr>
          <w:rFonts w:ascii="Arial" w:hAnsi="Arial" w:cs="Arial"/>
          <w:color w:val="000000"/>
          <w:spacing w:val="1"/>
          <w:sz w:val="28"/>
          <w:szCs w:val="28"/>
        </w:rPr>
        <w:t xml:space="preserve">. </w:t>
      </w:r>
    </w:p>
    <w:p w14:paraId="11CE7F23" w14:textId="77777777" w:rsidR="004342DE" w:rsidRPr="00317CC6" w:rsidRDefault="00BB6460" w:rsidP="004342DE">
      <w:pPr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- </w:t>
      </w:r>
      <w:r w:rsidR="004342DE">
        <w:rPr>
          <w:rFonts w:ascii="Arial" w:hAnsi="Arial" w:cs="Arial"/>
          <w:b/>
          <w:sz w:val="28"/>
          <w:szCs w:val="28"/>
        </w:rPr>
        <w:t xml:space="preserve">14 </w:t>
      </w:r>
      <w:r w:rsidRPr="00317CC6">
        <w:rPr>
          <w:rFonts w:ascii="Arial" w:hAnsi="Arial" w:cs="Arial"/>
          <w:b/>
          <w:sz w:val="28"/>
          <w:szCs w:val="28"/>
        </w:rPr>
        <w:t>vademecum,</w:t>
      </w:r>
      <w:r>
        <w:rPr>
          <w:rFonts w:ascii="Arial" w:hAnsi="Arial" w:cs="Arial"/>
          <w:sz w:val="28"/>
          <w:szCs w:val="28"/>
        </w:rPr>
        <w:t xml:space="preserve"> </w:t>
      </w:r>
      <w:r w:rsidRPr="00317CC6">
        <w:rPr>
          <w:rFonts w:ascii="Arial" w:hAnsi="Arial" w:cs="Arial"/>
          <w:sz w:val="28"/>
          <w:szCs w:val="28"/>
        </w:rPr>
        <w:t xml:space="preserve">in lingua italiana </w:t>
      </w:r>
      <w:r>
        <w:rPr>
          <w:rFonts w:ascii="Arial" w:hAnsi="Arial" w:cs="Arial"/>
          <w:sz w:val="28"/>
          <w:szCs w:val="28"/>
        </w:rPr>
        <w:t xml:space="preserve">e inglese su </w:t>
      </w:r>
      <w:r w:rsidR="004342DE" w:rsidRPr="0028069B">
        <w:rPr>
          <w:rFonts w:ascii="Arial" w:hAnsi="Arial" w:cs="Arial"/>
          <w:b/>
          <w:sz w:val="28"/>
          <w:szCs w:val="28"/>
        </w:rPr>
        <w:t>Abbigliamento e accessori,</w:t>
      </w:r>
      <w:r w:rsidR="004342DE">
        <w:rPr>
          <w:rFonts w:ascii="Arial" w:hAnsi="Arial" w:cs="Arial"/>
          <w:sz w:val="28"/>
          <w:szCs w:val="28"/>
        </w:rPr>
        <w:t xml:space="preserve"> </w:t>
      </w:r>
      <w:r w:rsidR="004342DE">
        <w:rPr>
          <w:rFonts w:ascii="Arial" w:hAnsi="Arial" w:cs="Arial"/>
          <w:b/>
          <w:sz w:val="28"/>
          <w:szCs w:val="28"/>
        </w:rPr>
        <w:t>Abbigliamento sportivo</w:t>
      </w:r>
      <w:r w:rsidR="004342DE" w:rsidRPr="00317CC6">
        <w:rPr>
          <w:rFonts w:ascii="Arial" w:hAnsi="Arial" w:cs="Arial"/>
          <w:b/>
          <w:sz w:val="28"/>
          <w:szCs w:val="28"/>
        </w:rPr>
        <w:t xml:space="preserve">, </w:t>
      </w:r>
      <w:r w:rsidR="004342DE">
        <w:rPr>
          <w:rFonts w:ascii="Arial" w:hAnsi="Arial" w:cs="Arial"/>
          <w:b/>
          <w:sz w:val="28"/>
          <w:szCs w:val="28"/>
        </w:rPr>
        <w:t xml:space="preserve">Alimentari, </w:t>
      </w:r>
      <w:r w:rsidR="004342DE" w:rsidRPr="00317CC6">
        <w:rPr>
          <w:rFonts w:ascii="Arial" w:hAnsi="Arial" w:cs="Arial"/>
          <w:b/>
          <w:sz w:val="28"/>
          <w:szCs w:val="28"/>
        </w:rPr>
        <w:t xml:space="preserve">Agroalimentare, Apparecchiature Informatiche, </w:t>
      </w:r>
      <w:r w:rsidR="004342DE">
        <w:rPr>
          <w:rFonts w:ascii="Arial" w:hAnsi="Arial" w:cs="Arial"/>
          <w:b/>
          <w:sz w:val="28"/>
          <w:szCs w:val="28"/>
        </w:rPr>
        <w:t>Arredo-</w:t>
      </w:r>
      <w:r w:rsidR="004342DE" w:rsidRPr="00317CC6">
        <w:rPr>
          <w:rFonts w:ascii="Arial" w:hAnsi="Arial" w:cs="Arial"/>
          <w:b/>
          <w:sz w:val="28"/>
          <w:szCs w:val="28"/>
        </w:rPr>
        <w:t xml:space="preserve">design, Ceramica, </w:t>
      </w:r>
      <w:r w:rsidR="004342DE">
        <w:rPr>
          <w:rFonts w:ascii="Arial" w:hAnsi="Arial" w:cs="Arial"/>
          <w:b/>
          <w:sz w:val="28"/>
          <w:szCs w:val="28"/>
        </w:rPr>
        <w:t xml:space="preserve">Cosmetici, Elettrodomestici e Ricambi Auto e Moto, Gioielleria-Oreficeria, </w:t>
      </w:r>
      <w:r w:rsidR="004342DE" w:rsidRPr="00317CC6">
        <w:rPr>
          <w:rFonts w:ascii="Arial" w:hAnsi="Arial" w:cs="Arial"/>
          <w:b/>
          <w:sz w:val="28"/>
          <w:szCs w:val="28"/>
        </w:rPr>
        <w:t>Orologeria</w:t>
      </w:r>
      <w:r w:rsidR="004342DE">
        <w:rPr>
          <w:rFonts w:ascii="Arial" w:hAnsi="Arial" w:cs="Arial"/>
          <w:b/>
          <w:sz w:val="28"/>
          <w:szCs w:val="28"/>
        </w:rPr>
        <w:t xml:space="preserve">, </w:t>
      </w:r>
      <w:r w:rsidR="004342DE" w:rsidRPr="00317CC6">
        <w:rPr>
          <w:rFonts w:ascii="Arial" w:hAnsi="Arial" w:cs="Arial"/>
          <w:b/>
          <w:sz w:val="28"/>
          <w:szCs w:val="28"/>
        </w:rPr>
        <w:t>Calzature, Occhialeria, Pelletteria.</w:t>
      </w:r>
      <w:r w:rsidR="004342DE">
        <w:rPr>
          <w:rFonts w:ascii="Arial" w:hAnsi="Arial" w:cs="Arial"/>
          <w:b/>
          <w:sz w:val="28"/>
          <w:szCs w:val="28"/>
        </w:rPr>
        <w:t xml:space="preserve"> </w:t>
      </w:r>
    </w:p>
    <w:p w14:paraId="075C480E" w14:textId="17C59414" w:rsidR="00BB6460" w:rsidRPr="00090C46" w:rsidRDefault="00BB6460" w:rsidP="00BB6460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- due indagini sul tema</w:t>
      </w:r>
      <w:r>
        <w:rPr>
          <w:rFonts w:ascii="Arial" w:hAnsi="Arial" w:cs="Arial"/>
          <w:sz w:val="28"/>
          <w:szCs w:val="28"/>
        </w:rPr>
        <w:t xml:space="preserve">; </w:t>
      </w:r>
    </w:p>
    <w:p w14:paraId="7A44EE44" w14:textId="77777777" w:rsidR="00BB6460" w:rsidRPr="00DB1538" w:rsidRDefault="00BB6460" w:rsidP="00BB6460">
      <w:pPr>
        <w:tabs>
          <w:tab w:val="left" w:pos="279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- un sito web </w:t>
      </w:r>
      <w:r w:rsidRPr="004342DE">
        <w:rPr>
          <w:rFonts w:ascii="Arial" w:hAnsi="Arial" w:cs="Arial"/>
          <w:sz w:val="28"/>
          <w:szCs w:val="28"/>
        </w:rPr>
        <w:t xml:space="preserve">(attualmente in costruzione) </w:t>
      </w:r>
      <w:r w:rsidRPr="00DB1538">
        <w:rPr>
          <w:rFonts w:ascii="Arial" w:hAnsi="Arial" w:cs="Arial"/>
          <w:sz w:val="28"/>
          <w:szCs w:val="28"/>
        </w:rPr>
        <w:t>che veicolerà tutto il materiale di comu</w:t>
      </w:r>
      <w:r>
        <w:rPr>
          <w:rFonts w:ascii="Arial" w:hAnsi="Arial" w:cs="Arial"/>
          <w:sz w:val="28"/>
          <w:szCs w:val="28"/>
        </w:rPr>
        <w:t>nicazione attinente al progetto.</w:t>
      </w:r>
    </w:p>
    <w:p w14:paraId="417594D9" w14:textId="77777777" w:rsidR="00BB6460" w:rsidRPr="005D5DFF" w:rsidRDefault="00BB6460" w:rsidP="00BB6460">
      <w:pPr>
        <w:tabs>
          <w:tab w:val="left" w:pos="2790"/>
        </w:tabs>
        <w:jc w:val="both"/>
        <w:rPr>
          <w:rFonts w:ascii="Arial" w:hAnsi="Arial" w:cs="Arial"/>
          <w:sz w:val="28"/>
          <w:szCs w:val="28"/>
        </w:rPr>
      </w:pPr>
      <w:r w:rsidRPr="00931F99">
        <w:rPr>
          <w:rFonts w:ascii="Arial" w:hAnsi="Arial" w:cs="Arial"/>
          <w:b/>
          <w:sz w:val="28"/>
          <w:szCs w:val="28"/>
        </w:rPr>
        <w:t>- un</w:t>
      </w:r>
      <w:r w:rsidRPr="005D5DFF">
        <w:rPr>
          <w:rFonts w:ascii="Arial" w:hAnsi="Arial" w:cs="Arial"/>
          <w:sz w:val="28"/>
          <w:szCs w:val="28"/>
        </w:rPr>
        <w:t xml:space="preserve"> </w:t>
      </w:r>
      <w:r w:rsidRPr="005D5DFF">
        <w:rPr>
          <w:rFonts w:ascii="Arial" w:hAnsi="Arial" w:cs="Arial"/>
          <w:b/>
          <w:sz w:val="28"/>
          <w:szCs w:val="28"/>
        </w:rPr>
        <w:t xml:space="preserve">concorso a premi </w:t>
      </w:r>
      <w:r w:rsidRPr="005D5DFF">
        <w:rPr>
          <w:rFonts w:ascii="Arial" w:hAnsi="Arial" w:cs="Arial"/>
          <w:sz w:val="28"/>
          <w:szCs w:val="28"/>
        </w:rPr>
        <w:t>volto</w:t>
      </w:r>
      <w:r w:rsidRPr="005D5DFF">
        <w:rPr>
          <w:rFonts w:ascii="Arial" w:hAnsi="Arial" w:cs="Arial"/>
          <w:b/>
          <w:sz w:val="28"/>
          <w:szCs w:val="28"/>
        </w:rPr>
        <w:t xml:space="preserve"> </w:t>
      </w:r>
      <w:r w:rsidRPr="005D5DFF">
        <w:rPr>
          <w:rFonts w:ascii="Arial" w:hAnsi="Arial" w:cs="Arial"/>
          <w:sz w:val="28"/>
          <w:szCs w:val="28"/>
        </w:rPr>
        <w:t xml:space="preserve">a premiare coloro che risponderanno nel migliore dei modi a dei giochi/quiz </w:t>
      </w:r>
      <w:r>
        <w:rPr>
          <w:rFonts w:ascii="Arial" w:hAnsi="Arial" w:cs="Arial"/>
          <w:sz w:val="28"/>
          <w:szCs w:val="28"/>
        </w:rPr>
        <w:t>sul tema presenti sul sito;</w:t>
      </w:r>
      <w:r w:rsidRPr="005D5DFF">
        <w:rPr>
          <w:rFonts w:ascii="Arial" w:hAnsi="Arial" w:cs="Arial"/>
          <w:sz w:val="28"/>
          <w:szCs w:val="28"/>
        </w:rPr>
        <w:t xml:space="preserve"> </w:t>
      </w:r>
    </w:p>
    <w:p w14:paraId="56DC2345" w14:textId="75186101" w:rsidR="00BB6460" w:rsidRDefault="00BB6460" w:rsidP="00BB646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- due a</w:t>
      </w:r>
      <w:r w:rsidRPr="00DB1538">
        <w:rPr>
          <w:rFonts w:ascii="Arial" w:hAnsi="Arial" w:cs="Arial"/>
          <w:b/>
          <w:sz w:val="28"/>
          <w:szCs w:val="28"/>
        </w:rPr>
        <w:t>pp</w:t>
      </w:r>
      <w:r w:rsidRPr="00DB1538">
        <w:rPr>
          <w:rFonts w:ascii="Arial" w:hAnsi="Arial" w:cs="Arial"/>
          <w:sz w:val="28"/>
          <w:szCs w:val="28"/>
        </w:rPr>
        <w:t xml:space="preserve">, </w:t>
      </w:r>
      <w:r w:rsidR="004342DE">
        <w:rPr>
          <w:rFonts w:ascii="Arial" w:hAnsi="Arial" w:cs="Arial"/>
          <w:sz w:val="28"/>
          <w:szCs w:val="28"/>
        </w:rPr>
        <w:t xml:space="preserve">(in fase di realizzazione) </w:t>
      </w:r>
      <w:r w:rsidRPr="00DB1538">
        <w:rPr>
          <w:rFonts w:ascii="Arial" w:hAnsi="Arial" w:cs="Arial"/>
          <w:sz w:val="28"/>
          <w:szCs w:val="28"/>
        </w:rPr>
        <w:t>sc</w:t>
      </w:r>
      <w:r>
        <w:rPr>
          <w:rFonts w:ascii="Arial" w:hAnsi="Arial" w:cs="Arial"/>
          <w:sz w:val="28"/>
          <w:szCs w:val="28"/>
        </w:rPr>
        <w:t xml:space="preserve">aricabili </w:t>
      </w:r>
      <w:r w:rsidRPr="00211C83">
        <w:rPr>
          <w:rFonts w:ascii="Arial" w:hAnsi="Arial" w:cs="Arial"/>
          <w:sz w:val="28"/>
          <w:szCs w:val="28"/>
        </w:rPr>
        <w:t>gratuitamente</w:t>
      </w:r>
      <w:r w:rsidR="00211C83" w:rsidRPr="00211C83">
        <w:rPr>
          <w:rFonts w:ascii="Arial" w:hAnsi="Arial" w:cs="Arial"/>
          <w:sz w:val="28"/>
          <w:szCs w:val="28"/>
        </w:rPr>
        <w:t xml:space="preserve"> </w:t>
      </w:r>
      <w:r w:rsidR="00211C83">
        <w:rPr>
          <w:rFonts w:ascii="Arial" w:hAnsi="Arial" w:cs="Arial"/>
          <w:sz w:val="28"/>
          <w:szCs w:val="28"/>
        </w:rPr>
        <w:t>sia su sistemi iOS sia</w:t>
      </w:r>
      <w:r w:rsidR="00211C83" w:rsidRPr="00211C83">
        <w:rPr>
          <w:rFonts w:ascii="Arial" w:hAnsi="Arial" w:cs="Arial"/>
          <w:sz w:val="28"/>
          <w:szCs w:val="28"/>
        </w:rPr>
        <w:t xml:space="preserve"> Android, </w:t>
      </w:r>
      <w:r w:rsidRPr="00211C83">
        <w:rPr>
          <w:rFonts w:ascii="Arial" w:hAnsi="Arial" w:cs="Arial"/>
          <w:sz w:val="28"/>
          <w:szCs w:val="28"/>
        </w:rPr>
        <w:t>la</w:t>
      </w:r>
      <w:r w:rsidRPr="00DB1538">
        <w:rPr>
          <w:rFonts w:ascii="Arial" w:hAnsi="Arial" w:cs="Arial"/>
          <w:sz w:val="28"/>
          <w:szCs w:val="28"/>
        </w:rPr>
        <w:t xml:space="preserve"> prima realizzata per il target 10-15 anni, sarà un </w:t>
      </w:r>
      <w:r w:rsidRPr="00DB1538">
        <w:rPr>
          <w:rFonts w:ascii="Arial" w:hAnsi="Arial" w:cs="Arial"/>
          <w:b/>
          <w:sz w:val="28"/>
          <w:szCs w:val="28"/>
        </w:rPr>
        <w:t>videogioco</w:t>
      </w:r>
      <w:r w:rsidRPr="00DB1538">
        <w:rPr>
          <w:rFonts w:ascii="Arial" w:hAnsi="Arial" w:cs="Arial"/>
          <w:sz w:val="28"/>
          <w:szCs w:val="28"/>
        </w:rPr>
        <w:t xml:space="preserve"> che veicolerà tutti i più importanti messaggi </w:t>
      </w:r>
      <w:r>
        <w:rPr>
          <w:rFonts w:ascii="Arial" w:hAnsi="Arial" w:cs="Arial"/>
          <w:sz w:val="28"/>
          <w:szCs w:val="28"/>
        </w:rPr>
        <w:t xml:space="preserve">dell’iniziativa </w:t>
      </w:r>
      <w:r w:rsidRPr="00DB1538">
        <w:rPr>
          <w:rFonts w:ascii="Arial" w:hAnsi="Arial" w:cs="Arial"/>
          <w:sz w:val="28"/>
          <w:szCs w:val="28"/>
        </w:rPr>
        <w:t>ed avrà come caratteristica principale la condivisione di informazioni sui social network. La seconda</w:t>
      </w:r>
      <w:r>
        <w:rPr>
          <w:rFonts w:ascii="Arial" w:hAnsi="Arial" w:cs="Arial"/>
          <w:sz w:val="28"/>
          <w:szCs w:val="28"/>
        </w:rPr>
        <w:t>,</w:t>
      </w:r>
      <w:r w:rsidRPr="00DB1538">
        <w:rPr>
          <w:rFonts w:ascii="Arial" w:hAnsi="Arial" w:cs="Arial"/>
          <w:sz w:val="28"/>
          <w:szCs w:val="28"/>
        </w:rPr>
        <w:t xml:space="preserve"> destinata ad un target 16-40 anni sarà </w:t>
      </w:r>
      <w:r w:rsidRPr="004342DE">
        <w:rPr>
          <w:rFonts w:ascii="Arial" w:hAnsi="Arial" w:cs="Arial"/>
          <w:b/>
          <w:sz w:val="28"/>
          <w:szCs w:val="28"/>
        </w:rPr>
        <w:t>un’interfaccia che illustrerà i pericoli della contraffazione</w:t>
      </w:r>
      <w:r>
        <w:rPr>
          <w:rFonts w:ascii="Arial" w:hAnsi="Arial" w:cs="Arial"/>
          <w:sz w:val="28"/>
          <w:szCs w:val="28"/>
        </w:rPr>
        <w:t>;</w:t>
      </w:r>
    </w:p>
    <w:p w14:paraId="5641F11F" w14:textId="77777777" w:rsidR="00BB6460" w:rsidRPr="00DB1538" w:rsidRDefault="00BB6460" w:rsidP="00BB646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- 14 video</w:t>
      </w:r>
      <w:r w:rsidRPr="00DB1538">
        <w:rPr>
          <w:rFonts w:ascii="Arial" w:hAnsi="Arial" w:cs="Arial"/>
          <w:sz w:val="28"/>
          <w:szCs w:val="28"/>
        </w:rPr>
        <w:t xml:space="preserve"> che illustreranno i contenuti di ci</w:t>
      </w:r>
      <w:r>
        <w:rPr>
          <w:rFonts w:ascii="Arial" w:hAnsi="Arial" w:cs="Arial"/>
          <w:sz w:val="28"/>
          <w:szCs w:val="28"/>
        </w:rPr>
        <w:t xml:space="preserve">ascuno dei vademecum realizzati </w:t>
      </w:r>
      <w:r w:rsidRPr="00DB1538">
        <w:rPr>
          <w:rFonts w:ascii="Arial" w:hAnsi="Arial" w:cs="Arial"/>
          <w:sz w:val="28"/>
          <w:szCs w:val="28"/>
        </w:rPr>
        <w:t xml:space="preserve">dal </w:t>
      </w:r>
      <w:r>
        <w:rPr>
          <w:rFonts w:ascii="Arial" w:hAnsi="Arial" w:cs="Arial"/>
          <w:sz w:val="28"/>
          <w:szCs w:val="28"/>
        </w:rPr>
        <w:t xml:space="preserve">Ministero </w:t>
      </w:r>
      <w:r w:rsidRPr="00DB1538">
        <w:rPr>
          <w:rFonts w:ascii="Arial" w:hAnsi="Arial" w:cs="Arial"/>
          <w:sz w:val="28"/>
          <w:szCs w:val="28"/>
        </w:rPr>
        <w:t>e di quelli che saranno realizzati nell’ambito</w:t>
      </w:r>
      <w:r>
        <w:rPr>
          <w:rFonts w:ascii="Arial" w:hAnsi="Arial" w:cs="Arial"/>
          <w:sz w:val="28"/>
          <w:szCs w:val="28"/>
        </w:rPr>
        <w:t xml:space="preserve"> dell’iniziativa</w:t>
      </w:r>
      <w:r w:rsidRPr="00DB1538">
        <w:rPr>
          <w:rFonts w:ascii="Arial" w:hAnsi="Arial" w:cs="Arial"/>
          <w:sz w:val="28"/>
          <w:szCs w:val="28"/>
        </w:rPr>
        <w:t xml:space="preserve">. </w:t>
      </w:r>
    </w:p>
    <w:p w14:paraId="1D542307" w14:textId="03127C58" w:rsidR="002C3DDE" w:rsidRDefault="002C3DDE" w:rsidP="00BB6460"/>
    <w:p w14:paraId="243883A4" w14:textId="2C92CCEC" w:rsidR="008670B7" w:rsidRPr="008670B7" w:rsidRDefault="008670B7" w:rsidP="00BB6460">
      <w:pPr>
        <w:rPr>
          <w:rFonts w:ascii="Arial" w:hAnsi="Arial" w:cs="Arial"/>
          <w:sz w:val="28"/>
          <w:szCs w:val="28"/>
        </w:rPr>
      </w:pPr>
      <w:r w:rsidRPr="008670B7">
        <w:rPr>
          <w:rFonts w:ascii="Arial" w:hAnsi="Arial" w:cs="Arial"/>
          <w:sz w:val="28"/>
          <w:szCs w:val="28"/>
        </w:rPr>
        <w:t xml:space="preserve">Per ulteriori informazioni si può visitare il sito </w:t>
      </w:r>
      <w:hyperlink r:id="rId10" w:history="1">
        <w:r w:rsidR="00211C83" w:rsidRPr="00DA111C">
          <w:rPr>
            <w:rStyle w:val="Collegamentoipertestuale"/>
            <w:rFonts w:ascii="Arial" w:hAnsi="Arial" w:cs="Arial"/>
            <w:sz w:val="28"/>
            <w:szCs w:val="28"/>
          </w:rPr>
          <w:t>http://www.uibm.gov.it</w:t>
        </w:r>
      </w:hyperlink>
      <w:r w:rsidR="00211C83">
        <w:rPr>
          <w:rFonts w:ascii="Arial" w:hAnsi="Arial" w:cs="Arial"/>
          <w:sz w:val="28"/>
          <w:szCs w:val="28"/>
        </w:rPr>
        <w:t xml:space="preserve"> </w:t>
      </w:r>
      <w:r w:rsidRPr="008670B7">
        <w:rPr>
          <w:rFonts w:ascii="Arial" w:hAnsi="Arial" w:cs="Arial"/>
          <w:sz w:val="28"/>
          <w:szCs w:val="28"/>
        </w:rPr>
        <w:t>e i siti delle associazioni aderenti.</w:t>
      </w:r>
    </w:p>
    <w:sectPr w:rsidR="008670B7" w:rsidRPr="008670B7" w:rsidSect="000B4BC3">
      <w:footerReference w:type="even" r:id="rId11"/>
      <w:footerReference w:type="default" r:id="rId12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456F0" w14:textId="77777777" w:rsidR="007661E7" w:rsidRDefault="007661E7">
      <w:r>
        <w:separator/>
      </w:r>
    </w:p>
  </w:endnote>
  <w:endnote w:type="continuationSeparator" w:id="0">
    <w:p w14:paraId="3098B9C5" w14:textId="77777777" w:rsidR="007661E7" w:rsidRDefault="0076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unstler Script">
    <w:altName w:val="Zapfino"/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64756" w14:textId="77777777" w:rsidR="008B478F" w:rsidRDefault="008B478F" w:rsidP="00241F2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79B99D7" w14:textId="77777777" w:rsidR="008B478F" w:rsidRDefault="008B478F" w:rsidP="005E1F3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4EE73" w14:textId="77777777" w:rsidR="008B478F" w:rsidRDefault="008B478F" w:rsidP="000B4BC3">
    <w:pPr>
      <w:pStyle w:val="Pidipagina"/>
      <w:jc w:val="center"/>
    </w:pPr>
    <w:r>
      <w:rPr>
        <w:noProof/>
      </w:rPr>
      <w:drawing>
        <wp:inline distT="0" distB="0" distL="0" distR="0" wp14:anchorId="49B346E7" wp14:editId="7DB3E8E7">
          <wp:extent cx="1719285" cy="838200"/>
          <wp:effectExtent l="19050" t="0" r="0" b="0"/>
          <wp:docPr id="1" name="Immagine 1" descr="D:\Fra\francesca lulli 2013\2014\io sono originale\comunicazione\ios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Fra\francesca lulli 2013\2014\io sono originale\comunicazione\ios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28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sdt>
      <w:sdtPr>
        <w:id w:val="8559729"/>
        <w:docPartObj>
          <w:docPartGallery w:val="Page Numbers (Bottom of Page)"/>
          <w:docPartUnique/>
        </w:docPartObj>
      </w:sdtPr>
      <w:sdtEndPr/>
      <w:sdtContent>
        <w:r>
          <w:t xml:space="preserve">                          </w:t>
        </w:r>
      </w:sdtContent>
    </w:sdt>
  </w:p>
  <w:p w14:paraId="517C8C11" w14:textId="77777777" w:rsidR="008B478F" w:rsidRDefault="008B478F" w:rsidP="005E1F3B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5710E" w14:textId="77777777" w:rsidR="007661E7" w:rsidRDefault="007661E7">
      <w:r>
        <w:separator/>
      </w:r>
    </w:p>
  </w:footnote>
  <w:footnote w:type="continuationSeparator" w:id="0">
    <w:p w14:paraId="2ACAE80C" w14:textId="77777777" w:rsidR="007661E7" w:rsidRDefault="00766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5D4D"/>
    <w:multiLevelType w:val="hybridMultilevel"/>
    <w:tmpl w:val="849E40D8"/>
    <w:lvl w:ilvl="0" w:tplc="279AA41A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2101"/>
    <w:multiLevelType w:val="hybridMultilevel"/>
    <w:tmpl w:val="C3F655D2"/>
    <w:lvl w:ilvl="0" w:tplc="BF0E1A58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C1C54"/>
    <w:multiLevelType w:val="hybridMultilevel"/>
    <w:tmpl w:val="93DA8C7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429BF"/>
    <w:multiLevelType w:val="hybridMultilevel"/>
    <w:tmpl w:val="7DDC08BC"/>
    <w:lvl w:ilvl="0" w:tplc="1D7EB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B02B8"/>
    <w:multiLevelType w:val="hybridMultilevel"/>
    <w:tmpl w:val="1B4A53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45E9B"/>
    <w:multiLevelType w:val="hybridMultilevel"/>
    <w:tmpl w:val="4854551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C14743E"/>
    <w:multiLevelType w:val="hybridMultilevel"/>
    <w:tmpl w:val="6C36E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307DD7"/>
    <w:multiLevelType w:val="hybridMultilevel"/>
    <w:tmpl w:val="C49873B2"/>
    <w:lvl w:ilvl="0" w:tplc="1CB488E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264DF8"/>
    <w:multiLevelType w:val="multilevel"/>
    <w:tmpl w:val="C490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910538"/>
    <w:multiLevelType w:val="hybridMultilevel"/>
    <w:tmpl w:val="F73C58FC"/>
    <w:lvl w:ilvl="0" w:tplc="0410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8CA1000"/>
    <w:multiLevelType w:val="hybridMultilevel"/>
    <w:tmpl w:val="EEC6B28C"/>
    <w:lvl w:ilvl="0" w:tplc="AA9807B4">
      <w:numFmt w:val="bullet"/>
      <w:lvlText w:val="-"/>
      <w:lvlJc w:val="left"/>
      <w:pPr>
        <w:ind w:left="44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1">
    <w:nsid w:val="2E3B4254"/>
    <w:multiLevelType w:val="hybridMultilevel"/>
    <w:tmpl w:val="96E091B8"/>
    <w:lvl w:ilvl="0" w:tplc="C9C87412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91EB7"/>
    <w:multiLevelType w:val="hybridMultilevel"/>
    <w:tmpl w:val="D6924A1E"/>
    <w:lvl w:ilvl="0" w:tplc="0410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34B129A2"/>
    <w:multiLevelType w:val="hybridMultilevel"/>
    <w:tmpl w:val="2BB8B1C8"/>
    <w:lvl w:ilvl="0" w:tplc="190E972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A2C56C0"/>
    <w:multiLevelType w:val="hybridMultilevel"/>
    <w:tmpl w:val="9B5A60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2F096F"/>
    <w:multiLevelType w:val="hybridMultilevel"/>
    <w:tmpl w:val="2A2A109E"/>
    <w:lvl w:ilvl="0" w:tplc="1D7EB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32967"/>
    <w:multiLevelType w:val="hybridMultilevel"/>
    <w:tmpl w:val="FD9CE954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3F05544A"/>
    <w:multiLevelType w:val="hybridMultilevel"/>
    <w:tmpl w:val="C70A4A10"/>
    <w:lvl w:ilvl="0" w:tplc="1D7EB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43295A"/>
    <w:multiLevelType w:val="hybridMultilevel"/>
    <w:tmpl w:val="07F8284A"/>
    <w:lvl w:ilvl="0" w:tplc="AE28A31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F974418"/>
    <w:multiLevelType w:val="hybridMultilevel"/>
    <w:tmpl w:val="34389B0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38C25BF"/>
    <w:multiLevelType w:val="hybridMultilevel"/>
    <w:tmpl w:val="C870E6D8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88A1D9A"/>
    <w:multiLevelType w:val="hybridMultilevel"/>
    <w:tmpl w:val="B9F8DE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D63E79"/>
    <w:multiLevelType w:val="hybridMultilevel"/>
    <w:tmpl w:val="EA3820E6"/>
    <w:lvl w:ilvl="0" w:tplc="1D7EB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E12763"/>
    <w:multiLevelType w:val="hybridMultilevel"/>
    <w:tmpl w:val="89CCC3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C3E16"/>
    <w:multiLevelType w:val="hybridMultilevel"/>
    <w:tmpl w:val="E334FF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14B83"/>
    <w:multiLevelType w:val="hybridMultilevel"/>
    <w:tmpl w:val="4F781634"/>
    <w:lvl w:ilvl="0" w:tplc="F75AE3E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B6282"/>
    <w:multiLevelType w:val="hybridMultilevel"/>
    <w:tmpl w:val="AB6264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3A52002"/>
    <w:multiLevelType w:val="hybridMultilevel"/>
    <w:tmpl w:val="52C6DFB8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8F1AC6"/>
    <w:multiLevelType w:val="hybridMultilevel"/>
    <w:tmpl w:val="F6048186"/>
    <w:lvl w:ilvl="0" w:tplc="BF0E1A58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80A3209"/>
    <w:multiLevelType w:val="hybridMultilevel"/>
    <w:tmpl w:val="9AF65A06"/>
    <w:lvl w:ilvl="0" w:tplc="1D7EB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943ABA"/>
    <w:multiLevelType w:val="hybridMultilevel"/>
    <w:tmpl w:val="8BBAFF10"/>
    <w:lvl w:ilvl="0" w:tplc="8D42C5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A45D42"/>
    <w:multiLevelType w:val="hybridMultilevel"/>
    <w:tmpl w:val="FEB4F252"/>
    <w:lvl w:ilvl="0" w:tplc="212E6324">
      <w:start w:val="1"/>
      <w:numFmt w:val="bullet"/>
      <w:lvlText w:val=""/>
      <w:lvlJc w:val="left"/>
      <w:pPr>
        <w:ind w:left="1425" w:hanging="70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B9D2FD5"/>
    <w:multiLevelType w:val="hybridMultilevel"/>
    <w:tmpl w:val="6A5A6E9A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6C0E3346"/>
    <w:multiLevelType w:val="hybridMultilevel"/>
    <w:tmpl w:val="E9CCB70A"/>
    <w:lvl w:ilvl="0" w:tplc="145C8A2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E6351E"/>
    <w:multiLevelType w:val="hybridMultilevel"/>
    <w:tmpl w:val="DFF8AC1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0C57B73"/>
    <w:multiLevelType w:val="hybridMultilevel"/>
    <w:tmpl w:val="4C5E2F16"/>
    <w:lvl w:ilvl="0" w:tplc="8972828A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0FE0EC4"/>
    <w:multiLevelType w:val="hybridMultilevel"/>
    <w:tmpl w:val="2F96FE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330DD1"/>
    <w:multiLevelType w:val="hybridMultilevel"/>
    <w:tmpl w:val="DA18861E"/>
    <w:lvl w:ilvl="0" w:tplc="70E69582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7A254BA"/>
    <w:multiLevelType w:val="hybridMultilevel"/>
    <w:tmpl w:val="4EA0A95C"/>
    <w:lvl w:ilvl="0" w:tplc="8D6E4B30">
      <w:start w:val="2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7A23FD"/>
    <w:multiLevelType w:val="hybridMultilevel"/>
    <w:tmpl w:val="AF2824BE"/>
    <w:lvl w:ilvl="0" w:tplc="AE28A316">
      <w:start w:val="2"/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7"/>
  </w:num>
  <w:num w:numId="2">
    <w:abstractNumId w:val="18"/>
  </w:num>
  <w:num w:numId="3">
    <w:abstractNumId w:val="33"/>
  </w:num>
  <w:num w:numId="4">
    <w:abstractNumId w:val="11"/>
  </w:num>
  <w:num w:numId="5">
    <w:abstractNumId w:val="0"/>
  </w:num>
  <w:num w:numId="6">
    <w:abstractNumId w:val="39"/>
  </w:num>
  <w:num w:numId="7">
    <w:abstractNumId w:val="13"/>
  </w:num>
  <w:num w:numId="8">
    <w:abstractNumId w:val="38"/>
  </w:num>
  <w:num w:numId="9">
    <w:abstractNumId w:val="34"/>
  </w:num>
  <w:num w:numId="10">
    <w:abstractNumId w:val="32"/>
  </w:num>
  <w:num w:numId="11">
    <w:abstractNumId w:val="8"/>
  </w:num>
  <w:num w:numId="12">
    <w:abstractNumId w:val="23"/>
  </w:num>
  <w:num w:numId="13">
    <w:abstractNumId w:val="29"/>
  </w:num>
  <w:num w:numId="14">
    <w:abstractNumId w:val="22"/>
  </w:num>
  <w:num w:numId="15">
    <w:abstractNumId w:val="15"/>
  </w:num>
  <w:num w:numId="16">
    <w:abstractNumId w:val="21"/>
  </w:num>
  <w:num w:numId="17">
    <w:abstractNumId w:val="2"/>
  </w:num>
  <w:num w:numId="18">
    <w:abstractNumId w:val="17"/>
  </w:num>
  <w:num w:numId="19">
    <w:abstractNumId w:val="3"/>
  </w:num>
  <w:num w:numId="20">
    <w:abstractNumId w:val="4"/>
  </w:num>
  <w:num w:numId="21">
    <w:abstractNumId w:val="14"/>
  </w:num>
  <w:num w:numId="22">
    <w:abstractNumId w:val="27"/>
  </w:num>
  <w:num w:numId="2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6"/>
  </w:num>
  <w:num w:numId="26">
    <w:abstractNumId w:val="6"/>
  </w:num>
  <w:num w:numId="27">
    <w:abstractNumId w:val="24"/>
  </w:num>
  <w:num w:numId="28">
    <w:abstractNumId w:val="7"/>
  </w:num>
  <w:num w:numId="29">
    <w:abstractNumId w:val="9"/>
  </w:num>
  <w:num w:numId="30">
    <w:abstractNumId w:val="26"/>
  </w:num>
  <w:num w:numId="31">
    <w:abstractNumId w:val="35"/>
  </w:num>
  <w:num w:numId="32">
    <w:abstractNumId w:val="31"/>
  </w:num>
  <w:num w:numId="33">
    <w:abstractNumId w:val="20"/>
  </w:num>
  <w:num w:numId="34">
    <w:abstractNumId w:val="19"/>
  </w:num>
  <w:num w:numId="35">
    <w:abstractNumId w:val="12"/>
  </w:num>
  <w:num w:numId="36">
    <w:abstractNumId w:val="5"/>
  </w:num>
  <w:num w:numId="37">
    <w:abstractNumId w:val="28"/>
  </w:num>
  <w:num w:numId="38">
    <w:abstractNumId w:val="1"/>
  </w:num>
  <w:num w:numId="39">
    <w:abstractNumId w:val="30"/>
  </w:num>
  <w:num w:numId="40">
    <w:abstractNumId w:val="10"/>
  </w:num>
  <w:num w:numId="41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it-IT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E8"/>
    <w:rsid w:val="000014B4"/>
    <w:rsid w:val="000028FB"/>
    <w:rsid w:val="00002B32"/>
    <w:rsid w:val="00002D91"/>
    <w:rsid w:val="00002ED6"/>
    <w:rsid w:val="000070AF"/>
    <w:rsid w:val="00007A45"/>
    <w:rsid w:val="00010808"/>
    <w:rsid w:val="000109CA"/>
    <w:rsid w:val="00010E70"/>
    <w:rsid w:val="00021481"/>
    <w:rsid w:val="00021C5D"/>
    <w:rsid w:val="0002264D"/>
    <w:rsid w:val="00026675"/>
    <w:rsid w:val="00027D98"/>
    <w:rsid w:val="000329FA"/>
    <w:rsid w:val="00046AF9"/>
    <w:rsid w:val="00046D86"/>
    <w:rsid w:val="000473E5"/>
    <w:rsid w:val="0005629E"/>
    <w:rsid w:val="00060E8B"/>
    <w:rsid w:val="00066387"/>
    <w:rsid w:val="00070C57"/>
    <w:rsid w:val="00072B16"/>
    <w:rsid w:val="000758EE"/>
    <w:rsid w:val="00075ED9"/>
    <w:rsid w:val="000808FF"/>
    <w:rsid w:val="0009050C"/>
    <w:rsid w:val="00090C46"/>
    <w:rsid w:val="00095D84"/>
    <w:rsid w:val="00096073"/>
    <w:rsid w:val="00096832"/>
    <w:rsid w:val="000A0AE2"/>
    <w:rsid w:val="000A1CF6"/>
    <w:rsid w:val="000B3BA9"/>
    <w:rsid w:val="000B4BC3"/>
    <w:rsid w:val="000B6E5E"/>
    <w:rsid w:val="000C6CFD"/>
    <w:rsid w:val="000C7853"/>
    <w:rsid w:val="000F0409"/>
    <w:rsid w:val="000F1A65"/>
    <w:rsid w:val="000F1CBB"/>
    <w:rsid w:val="000F5239"/>
    <w:rsid w:val="001019E8"/>
    <w:rsid w:val="00101DD5"/>
    <w:rsid w:val="00104D3C"/>
    <w:rsid w:val="00124D8D"/>
    <w:rsid w:val="00133FE2"/>
    <w:rsid w:val="00134357"/>
    <w:rsid w:val="00141E63"/>
    <w:rsid w:val="0014480B"/>
    <w:rsid w:val="001454B6"/>
    <w:rsid w:val="00152E0F"/>
    <w:rsid w:val="00152F37"/>
    <w:rsid w:val="001555B0"/>
    <w:rsid w:val="00155E12"/>
    <w:rsid w:val="00155E1A"/>
    <w:rsid w:val="0016440A"/>
    <w:rsid w:val="00170861"/>
    <w:rsid w:val="0017336F"/>
    <w:rsid w:val="00177233"/>
    <w:rsid w:val="001813D0"/>
    <w:rsid w:val="00183B49"/>
    <w:rsid w:val="001844E1"/>
    <w:rsid w:val="001866B9"/>
    <w:rsid w:val="001900D6"/>
    <w:rsid w:val="00194119"/>
    <w:rsid w:val="001959B3"/>
    <w:rsid w:val="001A0CDE"/>
    <w:rsid w:val="001A1092"/>
    <w:rsid w:val="001A59DD"/>
    <w:rsid w:val="001A62FD"/>
    <w:rsid w:val="001B28FF"/>
    <w:rsid w:val="001B4081"/>
    <w:rsid w:val="001B4215"/>
    <w:rsid w:val="001B5504"/>
    <w:rsid w:val="001B6327"/>
    <w:rsid w:val="001C1483"/>
    <w:rsid w:val="001C1BFE"/>
    <w:rsid w:val="001C1DC2"/>
    <w:rsid w:val="001C3A6C"/>
    <w:rsid w:val="001C427B"/>
    <w:rsid w:val="001D0034"/>
    <w:rsid w:val="001D0630"/>
    <w:rsid w:val="001D4D91"/>
    <w:rsid w:val="001E0680"/>
    <w:rsid w:val="001E10AF"/>
    <w:rsid w:val="001E15C7"/>
    <w:rsid w:val="001E1B4E"/>
    <w:rsid w:val="001F06BA"/>
    <w:rsid w:val="001F19CC"/>
    <w:rsid w:val="00203521"/>
    <w:rsid w:val="0020571C"/>
    <w:rsid w:val="00205C60"/>
    <w:rsid w:val="0020703D"/>
    <w:rsid w:val="00211C83"/>
    <w:rsid w:val="00216FE8"/>
    <w:rsid w:val="0023098A"/>
    <w:rsid w:val="00234C9B"/>
    <w:rsid w:val="0023761C"/>
    <w:rsid w:val="00241F29"/>
    <w:rsid w:val="00246D19"/>
    <w:rsid w:val="002503DB"/>
    <w:rsid w:val="0025127B"/>
    <w:rsid w:val="002540F8"/>
    <w:rsid w:val="00260A67"/>
    <w:rsid w:val="00273BCE"/>
    <w:rsid w:val="002751A7"/>
    <w:rsid w:val="002821C3"/>
    <w:rsid w:val="002940DA"/>
    <w:rsid w:val="00294DE9"/>
    <w:rsid w:val="00295B2B"/>
    <w:rsid w:val="002A031B"/>
    <w:rsid w:val="002A652E"/>
    <w:rsid w:val="002A6EC0"/>
    <w:rsid w:val="002A7D37"/>
    <w:rsid w:val="002B129E"/>
    <w:rsid w:val="002B15F0"/>
    <w:rsid w:val="002B61A9"/>
    <w:rsid w:val="002B6306"/>
    <w:rsid w:val="002B660D"/>
    <w:rsid w:val="002C0751"/>
    <w:rsid w:val="002C3DDE"/>
    <w:rsid w:val="002C6685"/>
    <w:rsid w:val="002D413B"/>
    <w:rsid w:val="002D6381"/>
    <w:rsid w:val="002E06F4"/>
    <w:rsid w:val="002E5693"/>
    <w:rsid w:val="002E7376"/>
    <w:rsid w:val="002F1CAB"/>
    <w:rsid w:val="002F339D"/>
    <w:rsid w:val="002F4B37"/>
    <w:rsid w:val="00300262"/>
    <w:rsid w:val="00307445"/>
    <w:rsid w:val="0030746F"/>
    <w:rsid w:val="00314DE8"/>
    <w:rsid w:val="00317CC6"/>
    <w:rsid w:val="00317EE7"/>
    <w:rsid w:val="0032019E"/>
    <w:rsid w:val="00321A5E"/>
    <w:rsid w:val="003254AE"/>
    <w:rsid w:val="00330F19"/>
    <w:rsid w:val="003318A0"/>
    <w:rsid w:val="003352CD"/>
    <w:rsid w:val="00335422"/>
    <w:rsid w:val="003366BD"/>
    <w:rsid w:val="00347054"/>
    <w:rsid w:val="003470F6"/>
    <w:rsid w:val="003529E8"/>
    <w:rsid w:val="00363B48"/>
    <w:rsid w:val="003649D6"/>
    <w:rsid w:val="003749B6"/>
    <w:rsid w:val="0037644A"/>
    <w:rsid w:val="003815EA"/>
    <w:rsid w:val="0038337B"/>
    <w:rsid w:val="0039151A"/>
    <w:rsid w:val="00394A38"/>
    <w:rsid w:val="00395774"/>
    <w:rsid w:val="00395A08"/>
    <w:rsid w:val="0039630B"/>
    <w:rsid w:val="003A0872"/>
    <w:rsid w:val="003A2753"/>
    <w:rsid w:val="003A4BBB"/>
    <w:rsid w:val="003A6920"/>
    <w:rsid w:val="003B25A1"/>
    <w:rsid w:val="003B6722"/>
    <w:rsid w:val="003C79D5"/>
    <w:rsid w:val="003D15FF"/>
    <w:rsid w:val="003D40EF"/>
    <w:rsid w:val="003E190E"/>
    <w:rsid w:val="003E251E"/>
    <w:rsid w:val="003E73AF"/>
    <w:rsid w:val="003E7670"/>
    <w:rsid w:val="003F085A"/>
    <w:rsid w:val="003F1F3A"/>
    <w:rsid w:val="003F2B4D"/>
    <w:rsid w:val="003F4194"/>
    <w:rsid w:val="003F7011"/>
    <w:rsid w:val="00400EC4"/>
    <w:rsid w:val="004054D1"/>
    <w:rsid w:val="004139ED"/>
    <w:rsid w:val="00414FE4"/>
    <w:rsid w:val="00416AFC"/>
    <w:rsid w:val="0041723E"/>
    <w:rsid w:val="00420D39"/>
    <w:rsid w:val="004225FA"/>
    <w:rsid w:val="004305F3"/>
    <w:rsid w:val="0043194D"/>
    <w:rsid w:val="004342DE"/>
    <w:rsid w:val="004408AF"/>
    <w:rsid w:val="00440F79"/>
    <w:rsid w:val="00444557"/>
    <w:rsid w:val="0044474A"/>
    <w:rsid w:val="004550FF"/>
    <w:rsid w:val="004746FF"/>
    <w:rsid w:val="004757F4"/>
    <w:rsid w:val="004814AB"/>
    <w:rsid w:val="004865F9"/>
    <w:rsid w:val="004905BD"/>
    <w:rsid w:val="00490A6E"/>
    <w:rsid w:val="004A1CCE"/>
    <w:rsid w:val="004A3BE0"/>
    <w:rsid w:val="004B0253"/>
    <w:rsid w:val="004B1D75"/>
    <w:rsid w:val="004B3681"/>
    <w:rsid w:val="004B390E"/>
    <w:rsid w:val="004B5EA7"/>
    <w:rsid w:val="004B5F8F"/>
    <w:rsid w:val="004C1EDB"/>
    <w:rsid w:val="004C54C5"/>
    <w:rsid w:val="004D6E49"/>
    <w:rsid w:val="004E1BEA"/>
    <w:rsid w:val="004E314D"/>
    <w:rsid w:val="004E3B43"/>
    <w:rsid w:val="004E530F"/>
    <w:rsid w:val="004E766A"/>
    <w:rsid w:val="004F0556"/>
    <w:rsid w:val="004F690C"/>
    <w:rsid w:val="004F6BF8"/>
    <w:rsid w:val="005006EC"/>
    <w:rsid w:val="00503A94"/>
    <w:rsid w:val="005053BE"/>
    <w:rsid w:val="0050731C"/>
    <w:rsid w:val="0051654C"/>
    <w:rsid w:val="00522CC0"/>
    <w:rsid w:val="005276B1"/>
    <w:rsid w:val="005338D6"/>
    <w:rsid w:val="00533EE8"/>
    <w:rsid w:val="005414AC"/>
    <w:rsid w:val="00544CEC"/>
    <w:rsid w:val="005566E0"/>
    <w:rsid w:val="00565D3C"/>
    <w:rsid w:val="0057231C"/>
    <w:rsid w:val="00585710"/>
    <w:rsid w:val="005867F8"/>
    <w:rsid w:val="00591A75"/>
    <w:rsid w:val="0059253E"/>
    <w:rsid w:val="00595D1F"/>
    <w:rsid w:val="005A0FA0"/>
    <w:rsid w:val="005A2ECB"/>
    <w:rsid w:val="005A3904"/>
    <w:rsid w:val="005A4D82"/>
    <w:rsid w:val="005A6989"/>
    <w:rsid w:val="005B00A7"/>
    <w:rsid w:val="005B5FCE"/>
    <w:rsid w:val="005C3941"/>
    <w:rsid w:val="005C4A42"/>
    <w:rsid w:val="005C62C8"/>
    <w:rsid w:val="005C6F94"/>
    <w:rsid w:val="005D0876"/>
    <w:rsid w:val="005D19A0"/>
    <w:rsid w:val="005D5DFF"/>
    <w:rsid w:val="005E1F3B"/>
    <w:rsid w:val="005E57E4"/>
    <w:rsid w:val="005E5DAB"/>
    <w:rsid w:val="005F05DE"/>
    <w:rsid w:val="005F1811"/>
    <w:rsid w:val="0060258E"/>
    <w:rsid w:val="006055D5"/>
    <w:rsid w:val="006058A9"/>
    <w:rsid w:val="00611EC4"/>
    <w:rsid w:val="006125B5"/>
    <w:rsid w:val="00612950"/>
    <w:rsid w:val="00613710"/>
    <w:rsid w:val="0061439A"/>
    <w:rsid w:val="00616507"/>
    <w:rsid w:val="00617D1E"/>
    <w:rsid w:val="00621C84"/>
    <w:rsid w:val="006240C9"/>
    <w:rsid w:val="006303DC"/>
    <w:rsid w:val="006312C0"/>
    <w:rsid w:val="006342A7"/>
    <w:rsid w:val="00634970"/>
    <w:rsid w:val="00656E09"/>
    <w:rsid w:val="006602FF"/>
    <w:rsid w:val="00660678"/>
    <w:rsid w:val="0066177E"/>
    <w:rsid w:val="0066396B"/>
    <w:rsid w:val="0066687C"/>
    <w:rsid w:val="00671C57"/>
    <w:rsid w:val="00672098"/>
    <w:rsid w:val="0067337B"/>
    <w:rsid w:val="006735E3"/>
    <w:rsid w:val="006747EA"/>
    <w:rsid w:val="00676C43"/>
    <w:rsid w:val="00681F92"/>
    <w:rsid w:val="0068235B"/>
    <w:rsid w:val="00683BD9"/>
    <w:rsid w:val="00684614"/>
    <w:rsid w:val="00686B01"/>
    <w:rsid w:val="00690EA8"/>
    <w:rsid w:val="006921C7"/>
    <w:rsid w:val="00693215"/>
    <w:rsid w:val="00695139"/>
    <w:rsid w:val="006A47C8"/>
    <w:rsid w:val="006B5EBA"/>
    <w:rsid w:val="006C2356"/>
    <w:rsid w:val="006C39C0"/>
    <w:rsid w:val="006C4A5D"/>
    <w:rsid w:val="006C4AD9"/>
    <w:rsid w:val="006C5E86"/>
    <w:rsid w:val="006C6E0A"/>
    <w:rsid w:val="006D1AAD"/>
    <w:rsid w:val="006D5DC7"/>
    <w:rsid w:val="006D5ED9"/>
    <w:rsid w:val="006D747F"/>
    <w:rsid w:val="006E2455"/>
    <w:rsid w:val="006E36A6"/>
    <w:rsid w:val="006E5A4D"/>
    <w:rsid w:val="006F0381"/>
    <w:rsid w:val="006F096A"/>
    <w:rsid w:val="006F2805"/>
    <w:rsid w:val="006F2E5D"/>
    <w:rsid w:val="006F3B66"/>
    <w:rsid w:val="006F653F"/>
    <w:rsid w:val="00700945"/>
    <w:rsid w:val="007011A1"/>
    <w:rsid w:val="007028B5"/>
    <w:rsid w:val="007056B9"/>
    <w:rsid w:val="00711752"/>
    <w:rsid w:val="00711AD3"/>
    <w:rsid w:val="007210CC"/>
    <w:rsid w:val="00721A59"/>
    <w:rsid w:val="00723807"/>
    <w:rsid w:val="00724611"/>
    <w:rsid w:val="0072515A"/>
    <w:rsid w:val="00726F40"/>
    <w:rsid w:val="0073038F"/>
    <w:rsid w:val="0073507F"/>
    <w:rsid w:val="00737058"/>
    <w:rsid w:val="007438F1"/>
    <w:rsid w:val="00744A78"/>
    <w:rsid w:val="00747035"/>
    <w:rsid w:val="007661E7"/>
    <w:rsid w:val="0076785A"/>
    <w:rsid w:val="00783BAB"/>
    <w:rsid w:val="00784A88"/>
    <w:rsid w:val="00786785"/>
    <w:rsid w:val="00790CED"/>
    <w:rsid w:val="007A17BE"/>
    <w:rsid w:val="007A5DCC"/>
    <w:rsid w:val="007A5EF5"/>
    <w:rsid w:val="007B3861"/>
    <w:rsid w:val="007B3909"/>
    <w:rsid w:val="007B7FB6"/>
    <w:rsid w:val="007C1CD1"/>
    <w:rsid w:val="007C41AD"/>
    <w:rsid w:val="007C4363"/>
    <w:rsid w:val="007C4E3A"/>
    <w:rsid w:val="007D33AB"/>
    <w:rsid w:val="007D5889"/>
    <w:rsid w:val="007D6D5F"/>
    <w:rsid w:val="007D72EE"/>
    <w:rsid w:val="007E4EB3"/>
    <w:rsid w:val="007E74FB"/>
    <w:rsid w:val="007F110A"/>
    <w:rsid w:val="007F3028"/>
    <w:rsid w:val="007F459A"/>
    <w:rsid w:val="007F6526"/>
    <w:rsid w:val="007F742B"/>
    <w:rsid w:val="00801A1C"/>
    <w:rsid w:val="00801B48"/>
    <w:rsid w:val="00804324"/>
    <w:rsid w:val="00805696"/>
    <w:rsid w:val="00810A7C"/>
    <w:rsid w:val="008203DB"/>
    <w:rsid w:val="008223D4"/>
    <w:rsid w:val="008240C8"/>
    <w:rsid w:val="00827DEC"/>
    <w:rsid w:val="0083071F"/>
    <w:rsid w:val="00833DA7"/>
    <w:rsid w:val="0083504A"/>
    <w:rsid w:val="00840741"/>
    <w:rsid w:val="00840A8D"/>
    <w:rsid w:val="008429EF"/>
    <w:rsid w:val="00854C42"/>
    <w:rsid w:val="00854D1E"/>
    <w:rsid w:val="0085653C"/>
    <w:rsid w:val="00861C67"/>
    <w:rsid w:val="00865AE2"/>
    <w:rsid w:val="008670B7"/>
    <w:rsid w:val="00871813"/>
    <w:rsid w:val="00872162"/>
    <w:rsid w:val="008749D6"/>
    <w:rsid w:val="008759E8"/>
    <w:rsid w:val="00876461"/>
    <w:rsid w:val="00876DF7"/>
    <w:rsid w:val="0087769E"/>
    <w:rsid w:val="0088392F"/>
    <w:rsid w:val="00883C41"/>
    <w:rsid w:val="008869EA"/>
    <w:rsid w:val="00887F5B"/>
    <w:rsid w:val="008912F3"/>
    <w:rsid w:val="00891F09"/>
    <w:rsid w:val="00893AE6"/>
    <w:rsid w:val="008A321F"/>
    <w:rsid w:val="008A3FEB"/>
    <w:rsid w:val="008A4A25"/>
    <w:rsid w:val="008A7084"/>
    <w:rsid w:val="008B3A61"/>
    <w:rsid w:val="008B44A9"/>
    <w:rsid w:val="008B4688"/>
    <w:rsid w:val="008B478F"/>
    <w:rsid w:val="008C2EDD"/>
    <w:rsid w:val="008C340F"/>
    <w:rsid w:val="008C5055"/>
    <w:rsid w:val="008C54E4"/>
    <w:rsid w:val="008C7D57"/>
    <w:rsid w:val="008D28C3"/>
    <w:rsid w:val="008D44EC"/>
    <w:rsid w:val="008D6FFE"/>
    <w:rsid w:val="008E4188"/>
    <w:rsid w:val="008E4E23"/>
    <w:rsid w:val="008F1BD7"/>
    <w:rsid w:val="008F6429"/>
    <w:rsid w:val="008F7306"/>
    <w:rsid w:val="008F78F1"/>
    <w:rsid w:val="0090281F"/>
    <w:rsid w:val="009077CF"/>
    <w:rsid w:val="009124E5"/>
    <w:rsid w:val="00913074"/>
    <w:rsid w:val="00913C21"/>
    <w:rsid w:val="009166ED"/>
    <w:rsid w:val="0091791F"/>
    <w:rsid w:val="00921D7C"/>
    <w:rsid w:val="00923B22"/>
    <w:rsid w:val="00926DF2"/>
    <w:rsid w:val="00927E68"/>
    <w:rsid w:val="0093161F"/>
    <w:rsid w:val="00931F99"/>
    <w:rsid w:val="0093249C"/>
    <w:rsid w:val="0093345F"/>
    <w:rsid w:val="009371D7"/>
    <w:rsid w:val="00941F1F"/>
    <w:rsid w:val="00943AF9"/>
    <w:rsid w:val="00944955"/>
    <w:rsid w:val="00944C57"/>
    <w:rsid w:val="009546F3"/>
    <w:rsid w:val="00954CCF"/>
    <w:rsid w:val="00955625"/>
    <w:rsid w:val="00957D4E"/>
    <w:rsid w:val="00962DDF"/>
    <w:rsid w:val="009630B9"/>
    <w:rsid w:val="00970191"/>
    <w:rsid w:val="00971180"/>
    <w:rsid w:val="009729E6"/>
    <w:rsid w:val="00972A04"/>
    <w:rsid w:val="0098072C"/>
    <w:rsid w:val="0098570B"/>
    <w:rsid w:val="00985DB5"/>
    <w:rsid w:val="00987519"/>
    <w:rsid w:val="009A1FFC"/>
    <w:rsid w:val="009A27CC"/>
    <w:rsid w:val="009A49C5"/>
    <w:rsid w:val="009B1047"/>
    <w:rsid w:val="009B3DBD"/>
    <w:rsid w:val="009B56E5"/>
    <w:rsid w:val="009B6C96"/>
    <w:rsid w:val="009C1695"/>
    <w:rsid w:val="009C1CE8"/>
    <w:rsid w:val="009C68EB"/>
    <w:rsid w:val="009D45F5"/>
    <w:rsid w:val="009D7563"/>
    <w:rsid w:val="009E25DB"/>
    <w:rsid w:val="009E4C9C"/>
    <w:rsid w:val="009E778E"/>
    <w:rsid w:val="009F3D13"/>
    <w:rsid w:val="00A1359C"/>
    <w:rsid w:val="00A263B4"/>
    <w:rsid w:val="00A302D7"/>
    <w:rsid w:val="00A307C3"/>
    <w:rsid w:val="00A3390F"/>
    <w:rsid w:val="00A341A1"/>
    <w:rsid w:val="00A41CBF"/>
    <w:rsid w:val="00A4391B"/>
    <w:rsid w:val="00A55A3F"/>
    <w:rsid w:val="00A573DC"/>
    <w:rsid w:val="00A57DB0"/>
    <w:rsid w:val="00A64B89"/>
    <w:rsid w:val="00A65223"/>
    <w:rsid w:val="00A653C9"/>
    <w:rsid w:val="00A74591"/>
    <w:rsid w:val="00A849BA"/>
    <w:rsid w:val="00A8605E"/>
    <w:rsid w:val="00A86400"/>
    <w:rsid w:val="00A93154"/>
    <w:rsid w:val="00AA0816"/>
    <w:rsid w:val="00AA203B"/>
    <w:rsid w:val="00AA268C"/>
    <w:rsid w:val="00AA7E1D"/>
    <w:rsid w:val="00AA7E8C"/>
    <w:rsid w:val="00AB5992"/>
    <w:rsid w:val="00AB5C1F"/>
    <w:rsid w:val="00AB7DDA"/>
    <w:rsid w:val="00AB7DE3"/>
    <w:rsid w:val="00AC1015"/>
    <w:rsid w:val="00AC29CB"/>
    <w:rsid w:val="00AC79E5"/>
    <w:rsid w:val="00AD7AC6"/>
    <w:rsid w:val="00AD7B8A"/>
    <w:rsid w:val="00AE2C7A"/>
    <w:rsid w:val="00AE6267"/>
    <w:rsid w:val="00AF2BBA"/>
    <w:rsid w:val="00AF3CA4"/>
    <w:rsid w:val="00AF7429"/>
    <w:rsid w:val="00B05244"/>
    <w:rsid w:val="00B14C96"/>
    <w:rsid w:val="00B2107C"/>
    <w:rsid w:val="00B23886"/>
    <w:rsid w:val="00B348BE"/>
    <w:rsid w:val="00B35B86"/>
    <w:rsid w:val="00B37C26"/>
    <w:rsid w:val="00B4160D"/>
    <w:rsid w:val="00B44B1D"/>
    <w:rsid w:val="00B45FA9"/>
    <w:rsid w:val="00B60AA1"/>
    <w:rsid w:val="00B61EB6"/>
    <w:rsid w:val="00B6354E"/>
    <w:rsid w:val="00B6580D"/>
    <w:rsid w:val="00B75DF5"/>
    <w:rsid w:val="00B83807"/>
    <w:rsid w:val="00B86AB3"/>
    <w:rsid w:val="00B91F4E"/>
    <w:rsid w:val="00B97F28"/>
    <w:rsid w:val="00BA07B6"/>
    <w:rsid w:val="00BA0CF4"/>
    <w:rsid w:val="00BA3568"/>
    <w:rsid w:val="00BA4732"/>
    <w:rsid w:val="00BA6AF5"/>
    <w:rsid w:val="00BB588E"/>
    <w:rsid w:val="00BB6460"/>
    <w:rsid w:val="00BB762E"/>
    <w:rsid w:val="00BC00D1"/>
    <w:rsid w:val="00BC1E07"/>
    <w:rsid w:val="00BC4892"/>
    <w:rsid w:val="00BC5489"/>
    <w:rsid w:val="00BC630C"/>
    <w:rsid w:val="00BD3EB8"/>
    <w:rsid w:val="00BD6474"/>
    <w:rsid w:val="00BE1C97"/>
    <w:rsid w:val="00BE1FF3"/>
    <w:rsid w:val="00BE41D6"/>
    <w:rsid w:val="00BF5359"/>
    <w:rsid w:val="00C01024"/>
    <w:rsid w:val="00C03A9B"/>
    <w:rsid w:val="00C1170E"/>
    <w:rsid w:val="00C13B89"/>
    <w:rsid w:val="00C154E7"/>
    <w:rsid w:val="00C20F22"/>
    <w:rsid w:val="00C25958"/>
    <w:rsid w:val="00C30C23"/>
    <w:rsid w:val="00C34622"/>
    <w:rsid w:val="00C3466C"/>
    <w:rsid w:val="00C40736"/>
    <w:rsid w:val="00C429CA"/>
    <w:rsid w:val="00C47D13"/>
    <w:rsid w:val="00C50BE1"/>
    <w:rsid w:val="00C55741"/>
    <w:rsid w:val="00C601CE"/>
    <w:rsid w:val="00C603FA"/>
    <w:rsid w:val="00C608C8"/>
    <w:rsid w:val="00C62209"/>
    <w:rsid w:val="00C66991"/>
    <w:rsid w:val="00C7097A"/>
    <w:rsid w:val="00C71894"/>
    <w:rsid w:val="00C73C79"/>
    <w:rsid w:val="00C77A9C"/>
    <w:rsid w:val="00C8094F"/>
    <w:rsid w:val="00C809D9"/>
    <w:rsid w:val="00C80CDA"/>
    <w:rsid w:val="00C81313"/>
    <w:rsid w:val="00C818D2"/>
    <w:rsid w:val="00C821DF"/>
    <w:rsid w:val="00C83A6B"/>
    <w:rsid w:val="00C8658B"/>
    <w:rsid w:val="00C91571"/>
    <w:rsid w:val="00C92357"/>
    <w:rsid w:val="00C94CB6"/>
    <w:rsid w:val="00CA022E"/>
    <w:rsid w:val="00CA234C"/>
    <w:rsid w:val="00CA2A35"/>
    <w:rsid w:val="00CA7AB8"/>
    <w:rsid w:val="00CB0C08"/>
    <w:rsid w:val="00CB2427"/>
    <w:rsid w:val="00CB395C"/>
    <w:rsid w:val="00CB3C2D"/>
    <w:rsid w:val="00CB41D1"/>
    <w:rsid w:val="00CC2523"/>
    <w:rsid w:val="00CC2AE0"/>
    <w:rsid w:val="00CC7C10"/>
    <w:rsid w:val="00CD1945"/>
    <w:rsid w:val="00CD3E44"/>
    <w:rsid w:val="00CD5879"/>
    <w:rsid w:val="00CD5963"/>
    <w:rsid w:val="00CE2F42"/>
    <w:rsid w:val="00CE3736"/>
    <w:rsid w:val="00CE3E1E"/>
    <w:rsid w:val="00CE4B5B"/>
    <w:rsid w:val="00CE7245"/>
    <w:rsid w:val="00CE75EB"/>
    <w:rsid w:val="00CF30FC"/>
    <w:rsid w:val="00CF36EB"/>
    <w:rsid w:val="00CF4E8D"/>
    <w:rsid w:val="00CF62E3"/>
    <w:rsid w:val="00D0628F"/>
    <w:rsid w:val="00D06866"/>
    <w:rsid w:val="00D13A84"/>
    <w:rsid w:val="00D15D90"/>
    <w:rsid w:val="00D217D6"/>
    <w:rsid w:val="00D26F1E"/>
    <w:rsid w:val="00D27218"/>
    <w:rsid w:val="00D27E8F"/>
    <w:rsid w:val="00D330C8"/>
    <w:rsid w:val="00D365E9"/>
    <w:rsid w:val="00D37050"/>
    <w:rsid w:val="00D400A5"/>
    <w:rsid w:val="00D401F3"/>
    <w:rsid w:val="00D4154C"/>
    <w:rsid w:val="00D47258"/>
    <w:rsid w:val="00D519BD"/>
    <w:rsid w:val="00D5287E"/>
    <w:rsid w:val="00D6409A"/>
    <w:rsid w:val="00D64638"/>
    <w:rsid w:val="00D73783"/>
    <w:rsid w:val="00D74497"/>
    <w:rsid w:val="00D776A5"/>
    <w:rsid w:val="00D90CCD"/>
    <w:rsid w:val="00D93942"/>
    <w:rsid w:val="00D95F2D"/>
    <w:rsid w:val="00D96606"/>
    <w:rsid w:val="00D97DC6"/>
    <w:rsid w:val="00DA50B2"/>
    <w:rsid w:val="00DB0621"/>
    <w:rsid w:val="00DB1538"/>
    <w:rsid w:val="00DB344B"/>
    <w:rsid w:val="00DB4BA3"/>
    <w:rsid w:val="00DB62E5"/>
    <w:rsid w:val="00DB7A92"/>
    <w:rsid w:val="00DC1D23"/>
    <w:rsid w:val="00DC2515"/>
    <w:rsid w:val="00DC2D6F"/>
    <w:rsid w:val="00DC3EBB"/>
    <w:rsid w:val="00DC570A"/>
    <w:rsid w:val="00DC72F0"/>
    <w:rsid w:val="00DD13CF"/>
    <w:rsid w:val="00DD74CC"/>
    <w:rsid w:val="00DD75D6"/>
    <w:rsid w:val="00DE03F1"/>
    <w:rsid w:val="00DE40A1"/>
    <w:rsid w:val="00DF7E72"/>
    <w:rsid w:val="00E00D15"/>
    <w:rsid w:val="00E06633"/>
    <w:rsid w:val="00E0729E"/>
    <w:rsid w:val="00E11728"/>
    <w:rsid w:val="00E121DF"/>
    <w:rsid w:val="00E23B35"/>
    <w:rsid w:val="00E3493C"/>
    <w:rsid w:val="00E4001F"/>
    <w:rsid w:val="00E40CEE"/>
    <w:rsid w:val="00E43182"/>
    <w:rsid w:val="00E434F5"/>
    <w:rsid w:val="00E435A7"/>
    <w:rsid w:val="00E447B2"/>
    <w:rsid w:val="00E44C90"/>
    <w:rsid w:val="00E45683"/>
    <w:rsid w:val="00E57A09"/>
    <w:rsid w:val="00E616E4"/>
    <w:rsid w:val="00E61B0E"/>
    <w:rsid w:val="00E63FFB"/>
    <w:rsid w:val="00E656E3"/>
    <w:rsid w:val="00E66CBF"/>
    <w:rsid w:val="00E714D6"/>
    <w:rsid w:val="00E75DEB"/>
    <w:rsid w:val="00E76DA2"/>
    <w:rsid w:val="00E77AF3"/>
    <w:rsid w:val="00E8467E"/>
    <w:rsid w:val="00E949F0"/>
    <w:rsid w:val="00E955FA"/>
    <w:rsid w:val="00EA1499"/>
    <w:rsid w:val="00EA1B87"/>
    <w:rsid w:val="00EA656A"/>
    <w:rsid w:val="00EB65BD"/>
    <w:rsid w:val="00EB7A7B"/>
    <w:rsid w:val="00EB7EB2"/>
    <w:rsid w:val="00EC3187"/>
    <w:rsid w:val="00EC6CD7"/>
    <w:rsid w:val="00EC7057"/>
    <w:rsid w:val="00EE1ABD"/>
    <w:rsid w:val="00EE57E3"/>
    <w:rsid w:val="00EF207A"/>
    <w:rsid w:val="00EF27D3"/>
    <w:rsid w:val="00EF290A"/>
    <w:rsid w:val="00EF32C4"/>
    <w:rsid w:val="00EF3CD8"/>
    <w:rsid w:val="00EF4977"/>
    <w:rsid w:val="00EF5F48"/>
    <w:rsid w:val="00EF7CC3"/>
    <w:rsid w:val="00F03A0D"/>
    <w:rsid w:val="00F06DF1"/>
    <w:rsid w:val="00F22919"/>
    <w:rsid w:val="00F239EB"/>
    <w:rsid w:val="00F25F74"/>
    <w:rsid w:val="00F30762"/>
    <w:rsid w:val="00F31964"/>
    <w:rsid w:val="00F335E7"/>
    <w:rsid w:val="00F33EAD"/>
    <w:rsid w:val="00F34214"/>
    <w:rsid w:val="00F42917"/>
    <w:rsid w:val="00F502B7"/>
    <w:rsid w:val="00F53497"/>
    <w:rsid w:val="00F60463"/>
    <w:rsid w:val="00F60900"/>
    <w:rsid w:val="00F65262"/>
    <w:rsid w:val="00F65ADC"/>
    <w:rsid w:val="00F65F75"/>
    <w:rsid w:val="00F65FCD"/>
    <w:rsid w:val="00F66570"/>
    <w:rsid w:val="00F66E11"/>
    <w:rsid w:val="00F72153"/>
    <w:rsid w:val="00F91204"/>
    <w:rsid w:val="00F914D4"/>
    <w:rsid w:val="00F93B90"/>
    <w:rsid w:val="00F96C12"/>
    <w:rsid w:val="00F9760A"/>
    <w:rsid w:val="00FA10A9"/>
    <w:rsid w:val="00FA33AD"/>
    <w:rsid w:val="00FB5C1B"/>
    <w:rsid w:val="00FC6B03"/>
    <w:rsid w:val="00FD18D4"/>
    <w:rsid w:val="00FD2780"/>
    <w:rsid w:val="00FD4697"/>
    <w:rsid w:val="00FD76C4"/>
    <w:rsid w:val="00FE40C1"/>
    <w:rsid w:val="00FE46E9"/>
    <w:rsid w:val="00FE4822"/>
    <w:rsid w:val="00FE5187"/>
    <w:rsid w:val="00FE520C"/>
    <w:rsid w:val="00FF287F"/>
    <w:rsid w:val="00FF7301"/>
    <w:rsid w:val="00FF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FF8B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6E0A"/>
    <w:rPr>
      <w:sz w:val="24"/>
      <w:szCs w:val="24"/>
    </w:rPr>
  </w:style>
  <w:style w:type="paragraph" w:styleId="Titolo1">
    <w:name w:val="heading 1"/>
    <w:basedOn w:val="Normale"/>
    <w:next w:val="Normale"/>
    <w:qFormat/>
    <w:rsid w:val="00BC5489"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BC5489"/>
    <w:pPr>
      <w:keepNext/>
      <w:jc w:val="both"/>
      <w:outlineLvl w:val="1"/>
    </w:pPr>
    <w:rPr>
      <w:i/>
      <w:iCs/>
    </w:rPr>
  </w:style>
  <w:style w:type="paragraph" w:styleId="Titolo3">
    <w:name w:val="heading 3"/>
    <w:basedOn w:val="Normale"/>
    <w:next w:val="Normale"/>
    <w:qFormat/>
    <w:rsid w:val="00BC5489"/>
    <w:pPr>
      <w:keepNext/>
      <w:jc w:val="both"/>
      <w:outlineLvl w:val="2"/>
    </w:pPr>
    <w:rPr>
      <w:b/>
      <w:bCs/>
      <w:i/>
      <w:iCs/>
    </w:rPr>
  </w:style>
  <w:style w:type="paragraph" w:styleId="Titolo4">
    <w:name w:val="heading 4"/>
    <w:basedOn w:val="Normale"/>
    <w:next w:val="Normale"/>
    <w:qFormat/>
    <w:rsid w:val="00BC5489"/>
    <w:pPr>
      <w:keepNext/>
      <w:outlineLvl w:val="3"/>
    </w:pPr>
    <w:rPr>
      <w:b/>
      <w:bCs/>
    </w:rPr>
  </w:style>
  <w:style w:type="paragraph" w:styleId="Titolo5">
    <w:name w:val="heading 5"/>
    <w:basedOn w:val="Normale"/>
    <w:next w:val="Normale"/>
    <w:qFormat/>
    <w:rsid w:val="00BC5489"/>
    <w:pPr>
      <w:keepNext/>
      <w:jc w:val="center"/>
      <w:outlineLvl w:val="4"/>
    </w:pPr>
    <w:rPr>
      <w:i/>
      <w:iCs/>
      <w:sz w:val="20"/>
      <w:szCs w:val="20"/>
    </w:rPr>
  </w:style>
  <w:style w:type="paragraph" w:styleId="Titolo6">
    <w:name w:val="heading 6"/>
    <w:basedOn w:val="Normale"/>
    <w:next w:val="Normale"/>
    <w:qFormat/>
    <w:rsid w:val="00BC5489"/>
    <w:pPr>
      <w:keepNext/>
      <w:ind w:firstLine="830"/>
      <w:outlineLvl w:val="5"/>
    </w:pPr>
    <w:rPr>
      <w:b/>
      <w:bCs/>
    </w:rPr>
  </w:style>
  <w:style w:type="paragraph" w:styleId="Titolo7">
    <w:name w:val="heading 7"/>
    <w:basedOn w:val="Normale"/>
    <w:next w:val="Normale"/>
    <w:qFormat/>
    <w:rsid w:val="00BC5489"/>
    <w:pPr>
      <w:keepNext/>
      <w:ind w:left="1694"/>
      <w:jc w:val="both"/>
      <w:outlineLvl w:val="6"/>
    </w:pPr>
    <w:rPr>
      <w:b/>
      <w:bCs/>
    </w:rPr>
  </w:style>
  <w:style w:type="paragraph" w:styleId="Titolo8">
    <w:name w:val="heading 8"/>
    <w:basedOn w:val="Normale"/>
    <w:next w:val="Normale"/>
    <w:qFormat/>
    <w:rsid w:val="00BC5489"/>
    <w:pPr>
      <w:keepNext/>
      <w:ind w:firstLine="708"/>
      <w:jc w:val="center"/>
      <w:outlineLvl w:val="7"/>
    </w:pPr>
    <w:rPr>
      <w:b/>
      <w:bCs/>
    </w:rPr>
  </w:style>
  <w:style w:type="paragraph" w:styleId="Titolo9">
    <w:name w:val="heading 9"/>
    <w:basedOn w:val="Normale"/>
    <w:next w:val="Normale"/>
    <w:qFormat/>
    <w:rsid w:val="00BC5489"/>
    <w:pPr>
      <w:keepNext/>
      <w:tabs>
        <w:tab w:val="left" w:pos="2700"/>
      </w:tabs>
      <w:jc w:val="center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C5489"/>
    <w:pPr>
      <w:tabs>
        <w:tab w:val="center" w:pos="4819"/>
        <w:tab w:val="right" w:pos="9638"/>
      </w:tabs>
      <w:jc w:val="both"/>
    </w:pPr>
    <w:rPr>
      <w:szCs w:val="20"/>
    </w:rPr>
  </w:style>
  <w:style w:type="paragraph" w:styleId="Didascalia">
    <w:name w:val="caption"/>
    <w:basedOn w:val="Normale"/>
    <w:next w:val="Normale"/>
    <w:qFormat/>
    <w:rsid w:val="00BC5489"/>
    <w:pPr>
      <w:snapToGrid w:val="0"/>
    </w:pPr>
    <w:rPr>
      <w:rFonts w:ascii="Kunstler Script" w:hAnsi="Kunstler Script"/>
      <w:b/>
      <w:bCs/>
      <w:sz w:val="88"/>
    </w:rPr>
  </w:style>
  <w:style w:type="paragraph" w:styleId="Rientrocorpodeltesto3">
    <w:name w:val="Body Text Indent 3"/>
    <w:basedOn w:val="Normale"/>
    <w:rsid w:val="00BC5489"/>
    <w:pPr>
      <w:ind w:left="426"/>
      <w:jc w:val="both"/>
    </w:pPr>
    <w:rPr>
      <w:szCs w:val="20"/>
    </w:rPr>
  </w:style>
  <w:style w:type="paragraph" w:styleId="Corpotesto">
    <w:name w:val="Body Text"/>
    <w:basedOn w:val="Normale"/>
    <w:rsid w:val="00BC5489"/>
    <w:pPr>
      <w:jc w:val="both"/>
    </w:pPr>
    <w:rPr>
      <w:szCs w:val="20"/>
    </w:rPr>
  </w:style>
  <w:style w:type="paragraph" w:styleId="Pidipagina">
    <w:name w:val="footer"/>
    <w:basedOn w:val="Normale"/>
    <w:link w:val="PidipaginaCarattere"/>
    <w:uiPriority w:val="99"/>
    <w:rsid w:val="00BC5489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BC5489"/>
    <w:pPr>
      <w:ind w:right="830"/>
      <w:jc w:val="both"/>
    </w:pPr>
  </w:style>
  <w:style w:type="paragraph" w:styleId="Corpodeltesto3">
    <w:name w:val="Body Text 3"/>
    <w:basedOn w:val="Normale"/>
    <w:rsid w:val="00BC5489"/>
    <w:pPr>
      <w:jc w:val="center"/>
    </w:pPr>
  </w:style>
  <w:style w:type="paragraph" w:styleId="Testofumetto">
    <w:name w:val="Balloon Text"/>
    <w:basedOn w:val="Normale"/>
    <w:semiHidden/>
    <w:rsid w:val="005F1811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5E1F3B"/>
  </w:style>
  <w:style w:type="table" w:styleId="Grigliatabella">
    <w:name w:val="Table Grid"/>
    <w:basedOn w:val="Tabellanormale"/>
    <w:uiPriority w:val="59"/>
    <w:rsid w:val="00D939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ile1">
    <w:name w:val="Stile1"/>
    <w:basedOn w:val="Carpredefinitoparagrafo"/>
    <w:rsid w:val="00347054"/>
  </w:style>
  <w:style w:type="paragraph" w:styleId="Paragrafoelenco">
    <w:name w:val="List Paragraph"/>
    <w:basedOn w:val="Normale"/>
    <w:uiPriority w:val="99"/>
    <w:qFormat/>
    <w:rsid w:val="003749B6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8C5055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AA0816"/>
    <w:rPr>
      <w:b/>
      <w:bCs/>
    </w:rPr>
  </w:style>
  <w:style w:type="character" w:styleId="AcronimoHTML">
    <w:name w:val="HTML Acronym"/>
    <w:basedOn w:val="Carpredefinitoparagrafo"/>
    <w:uiPriority w:val="99"/>
    <w:semiHidden/>
    <w:unhideWhenUsed/>
    <w:rsid w:val="00AA0816"/>
  </w:style>
  <w:style w:type="character" w:styleId="Collegamentoipertestuale">
    <w:name w:val="Hyperlink"/>
    <w:basedOn w:val="Carpredefinitoparagrafo"/>
    <w:uiPriority w:val="99"/>
    <w:rsid w:val="00F66570"/>
    <w:rPr>
      <w:rFonts w:cs="Times New Roman"/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4BC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6E0A"/>
    <w:rPr>
      <w:sz w:val="24"/>
      <w:szCs w:val="24"/>
    </w:rPr>
  </w:style>
  <w:style w:type="paragraph" w:styleId="Titolo1">
    <w:name w:val="heading 1"/>
    <w:basedOn w:val="Normale"/>
    <w:next w:val="Normale"/>
    <w:qFormat/>
    <w:rsid w:val="00BC5489"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BC5489"/>
    <w:pPr>
      <w:keepNext/>
      <w:jc w:val="both"/>
      <w:outlineLvl w:val="1"/>
    </w:pPr>
    <w:rPr>
      <w:i/>
      <w:iCs/>
    </w:rPr>
  </w:style>
  <w:style w:type="paragraph" w:styleId="Titolo3">
    <w:name w:val="heading 3"/>
    <w:basedOn w:val="Normale"/>
    <w:next w:val="Normale"/>
    <w:qFormat/>
    <w:rsid w:val="00BC5489"/>
    <w:pPr>
      <w:keepNext/>
      <w:jc w:val="both"/>
      <w:outlineLvl w:val="2"/>
    </w:pPr>
    <w:rPr>
      <w:b/>
      <w:bCs/>
      <w:i/>
      <w:iCs/>
    </w:rPr>
  </w:style>
  <w:style w:type="paragraph" w:styleId="Titolo4">
    <w:name w:val="heading 4"/>
    <w:basedOn w:val="Normale"/>
    <w:next w:val="Normale"/>
    <w:qFormat/>
    <w:rsid w:val="00BC5489"/>
    <w:pPr>
      <w:keepNext/>
      <w:outlineLvl w:val="3"/>
    </w:pPr>
    <w:rPr>
      <w:b/>
      <w:bCs/>
    </w:rPr>
  </w:style>
  <w:style w:type="paragraph" w:styleId="Titolo5">
    <w:name w:val="heading 5"/>
    <w:basedOn w:val="Normale"/>
    <w:next w:val="Normale"/>
    <w:qFormat/>
    <w:rsid w:val="00BC5489"/>
    <w:pPr>
      <w:keepNext/>
      <w:jc w:val="center"/>
      <w:outlineLvl w:val="4"/>
    </w:pPr>
    <w:rPr>
      <w:i/>
      <w:iCs/>
      <w:sz w:val="20"/>
      <w:szCs w:val="20"/>
    </w:rPr>
  </w:style>
  <w:style w:type="paragraph" w:styleId="Titolo6">
    <w:name w:val="heading 6"/>
    <w:basedOn w:val="Normale"/>
    <w:next w:val="Normale"/>
    <w:qFormat/>
    <w:rsid w:val="00BC5489"/>
    <w:pPr>
      <w:keepNext/>
      <w:ind w:firstLine="830"/>
      <w:outlineLvl w:val="5"/>
    </w:pPr>
    <w:rPr>
      <w:b/>
      <w:bCs/>
    </w:rPr>
  </w:style>
  <w:style w:type="paragraph" w:styleId="Titolo7">
    <w:name w:val="heading 7"/>
    <w:basedOn w:val="Normale"/>
    <w:next w:val="Normale"/>
    <w:qFormat/>
    <w:rsid w:val="00BC5489"/>
    <w:pPr>
      <w:keepNext/>
      <w:ind w:left="1694"/>
      <w:jc w:val="both"/>
      <w:outlineLvl w:val="6"/>
    </w:pPr>
    <w:rPr>
      <w:b/>
      <w:bCs/>
    </w:rPr>
  </w:style>
  <w:style w:type="paragraph" w:styleId="Titolo8">
    <w:name w:val="heading 8"/>
    <w:basedOn w:val="Normale"/>
    <w:next w:val="Normale"/>
    <w:qFormat/>
    <w:rsid w:val="00BC5489"/>
    <w:pPr>
      <w:keepNext/>
      <w:ind w:firstLine="708"/>
      <w:jc w:val="center"/>
      <w:outlineLvl w:val="7"/>
    </w:pPr>
    <w:rPr>
      <w:b/>
      <w:bCs/>
    </w:rPr>
  </w:style>
  <w:style w:type="paragraph" w:styleId="Titolo9">
    <w:name w:val="heading 9"/>
    <w:basedOn w:val="Normale"/>
    <w:next w:val="Normale"/>
    <w:qFormat/>
    <w:rsid w:val="00BC5489"/>
    <w:pPr>
      <w:keepNext/>
      <w:tabs>
        <w:tab w:val="left" w:pos="2700"/>
      </w:tabs>
      <w:jc w:val="center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C5489"/>
    <w:pPr>
      <w:tabs>
        <w:tab w:val="center" w:pos="4819"/>
        <w:tab w:val="right" w:pos="9638"/>
      </w:tabs>
      <w:jc w:val="both"/>
    </w:pPr>
    <w:rPr>
      <w:szCs w:val="20"/>
    </w:rPr>
  </w:style>
  <w:style w:type="paragraph" w:styleId="Didascalia">
    <w:name w:val="caption"/>
    <w:basedOn w:val="Normale"/>
    <w:next w:val="Normale"/>
    <w:qFormat/>
    <w:rsid w:val="00BC5489"/>
    <w:pPr>
      <w:snapToGrid w:val="0"/>
    </w:pPr>
    <w:rPr>
      <w:rFonts w:ascii="Kunstler Script" w:hAnsi="Kunstler Script"/>
      <w:b/>
      <w:bCs/>
      <w:sz w:val="88"/>
    </w:rPr>
  </w:style>
  <w:style w:type="paragraph" w:styleId="Rientrocorpodeltesto3">
    <w:name w:val="Body Text Indent 3"/>
    <w:basedOn w:val="Normale"/>
    <w:rsid w:val="00BC5489"/>
    <w:pPr>
      <w:ind w:left="426"/>
      <w:jc w:val="both"/>
    </w:pPr>
    <w:rPr>
      <w:szCs w:val="20"/>
    </w:rPr>
  </w:style>
  <w:style w:type="paragraph" w:styleId="Corpotesto">
    <w:name w:val="Body Text"/>
    <w:basedOn w:val="Normale"/>
    <w:rsid w:val="00BC5489"/>
    <w:pPr>
      <w:jc w:val="both"/>
    </w:pPr>
    <w:rPr>
      <w:szCs w:val="20"/>
    </w:rPr>
  </w:style>
  <w:style w:type="paragraph" w:styleId="Pidipagina">
    <w:name w:val="footer"/>
    <w:basedOn w:val="Normale"/>
    <w:link w:val="PidipaginaCarattere"/>
    <w:uiPriority w:val="99"/>
    <w:rsid w:val="00BC5489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BC5489"/>
    <w:pPr>
      <w:ind w:right="830"/>
      <w:jc w:val="both"/>
    </w:pPr>
  </w:style>
  <w:style w:type="paragraph" w:styleId="Corpodeltesto3">
    <w:name w:val="Body Text 3"/>
    <w:basedOn w:val="Normale"/>
    <w:rsid w:val="00BC5489"/>
    <w:pPr>
      <w:jc w:val="center"/>
    </w:pPr>
  </w:style>
  <w:style w:type="paragraph" w:styleId="Testofumetto">
    <w:name w:val="Balloon Text"/>
    <w:basedOn w:val="Normale"/>
    <w:semiHidden/>
    <w:rsid w:val="005F1811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5E1F3B"/>
  </w:style>
  <w:style w:type="table" w:styleId="Grigliatabella">
    <w:name w:val="Table Grid"/>
    <w:basedOn w:val="Tabellanormale"/>
    <w:uiPriority w:val="59"/>
    <w:rsid w:val="00D939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ile1">
    <w:name w:val="Stile1"/>
    <w:basedOn w:val="Carpredefinitoparagrafo"/>
    <w:rsid w:val="00347054"/>
  </w:style>
  <w:style w:type="paragraph" w:styleId="Paragrafoelenco">
    <w:name w:val="List Paragraph"/>
    <w:basedOn w:val="Normale"/>
    <w:uiPriority w:val="99"/>
    <w:qFormat/>
    <w:rsid w:val="003749B6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8C5055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AA0816"/>
    <w:rPr>
      <w:b/>
      <w:bCs/>
    </w:rPr>
  </w:style>
  <w:style w:type="character" w:styleId="AcronimoHTML">
    <w:name w:val="HTML Acronym"/>
    <w:basedOn w:val="Carpredefinitoparagrafo"/>
    <w:uiPriority w:val="99"/>
    <w:semiHidden/>
    <w:unhideWhenUsed/>
    <w:rsid w:val="00AA0816"/>
  </w:style>
  <w:style w:type="character" w:styleId="Collegamentoipertestuale">
    <w:name w:val="Hyperlink"/>
    <w:basedOn w:val="Carpredefinitoparagrafo"/>
    <w:uiPriority w:val="99"/>
    <w:rsid w:val="00F66570"/>
    <w:rPr>
      <w:rFonts w:cs="Times New Roman"/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4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80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1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7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7130">
                  <w:marLeft w:val="1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5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4402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60682">
                  <w:marLeft w:val="1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85882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0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6545">
                  <w:marLeft w:val="1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238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4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uibm.gov.i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79085-6087-4143-A582-FBB5A2973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Lino Alessandrini</dc:creator>
  <cp:lastModifiedBy>Mauro Novelli</cp:lastModifiedBy>
  <cp:revision>2</cp:revision>
  <cp:lastPrinted>2013-11-13T17:39:00Z</cp:lastPrinted>
  <dcterms:created xsi:type="dcterms:W3CDTF">2014-04-07T07:02:00Z</dcterms:created>
  <dcterms:modified xsi:type="dcterms:W3CDTF">2014-04-07T07:02:00Z</dcterms:modified>
</cp:coreProperties>
</file>